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B" w:rsidRDefault="00F717CB" w:rsidP="00DD16E1">
      <w:pPr>
        <w:pStyle w:val="Standard"/>
        <w:jc w:val="center"/>
      </w:pPr>
      <w:r>
        <w:rPr>
          <w:b/>
          <w:bCs/>
        </w:rPr>
        <w:t xml:space="preserve">МУНИЦИПАЛЬНОЕ </w:t>
      </w:r>
      <w:r w:rsidR="003830B7">
        <w:rPr>
          <w:b/>
          <w:bCs/>
          <w:lang w:val="ru-RU"/>
        </w:rPr>
        <w:t>КАЗЕН</w:t>
      </w:r>
      <w:r>
        <w:rPr>
          <w:b/>
          <w:bCs/>
          <w:lang w:val="ru-RU"/>
        </w:rPr>
        <w:t xml:space="preserve">НОЕ </w:t>
      </w:r>
      <w:r>
        <w:rPr>
          <w:b/>
          <w:bCs/>
        </w:rPr>
        <w:t>ОБЩЕОБРАЗОВАТЕЛЬНОЕ УЧРЕЖДЕНИЕ</w:t>
      </w:r>
    </w:p>
    <w:p w:rsidR="00F717CB" w:rsidRDefault="00F717CB" w:rsidP="00DD16E1">
      <w:pPr>
        <w:pStyle w:val="Standard"/>
        <w:jc w:val="center"/>
      </w:pPr>
      <w:r>
        <w:rPr>
          <w:b/>
          <w:bCs/>
        </w:rPr>
        <w:t>"</w:t>
      </w:r>
      <w:r w:rsidR="003830B7">
        <w:rPr>
          <w:b/>
          <w:bCs/>
          <w:lang w:val="ru-RU"/>
        </w:rPr>
        <w:t>ЭМИНХЮР</w:t>
      </w:r>
      <w:r>
        <w:rPr>
          <w:b/>
          <w:bCs/>
          <w:lang w:val="ru-RU"/>
        </w:rPr>
        <w:t xml:space="preserve">СКАЯ </w:t>
      </w:r>
      <w:r>
        <w:rPr>
          <w:b/>
          <w:bCs/>
        </w:rPr>
        <w:t>СРЕ</w:t>
      </w:r>
      <w:r w:rsidR="003830B7">
        <w:rPr>
          <w:b/>
          <w:bCs/>
        </w:rPr>
        <w:t xml:space="preserve">ДНЯЯ ОБЩЕОБРАЗОВАТЕЛЬНАЯ ШКОЛА </w:t>
      </w:r>
      <w:r w:rsidR="003830B7">
        <w:rPr>
          <w:b/>
          <w:bCs/>
          <w:lang w:val="ru-RU"/>
        </w:rPr>
        <w:t>ИМ А Г Саидова</w:t>
      </w:r>
      <w:r>
        <w:rPr>
          <w:b/>
          <w:bCs/>
        </w:rPr>
        <w:t>"</w:t>
      </w:r>
    </w:p>
    <w:p w:rsidR="00F717CB" w:rsidRDefault="00F717CB" w:rsidP="00DD16E1">
      <w:pPr>
        <w:pStyle w:val="Standard"/>
        <w:jc w:val="both"/>
        <w:rPr>
          <w:b/>
          <w:bCs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68"/>
        <w:gridCol w:w="5040"/>
      </w:tblGrid>
      <w:tr w:rsidR="00F717CB">
        <w:tc>
          <w:tcPr>
            <w:tcW w:w="4968" w:type="dxa"/>
          </w:tcPr>
          <w:p w:rsidR="00F717CB" w:rsidRDefault="00F717CB">
            <w:pPr>
              <w:rPr>
                <w:color w:val="000000"/>
                <w:kern w:val="0"/>
                <w:sz w:val="28"/>
                <w:szCs w:val="28"/>
                <w:lang w:val="ru-RU" w:eastAsia="ar-SA"/>
              </w:rPr>
            </w:pPr>
            <w:r>
              <w:rPr>
                <w:color w:val="000000"/>
              </w:rPr>
              <w:t>Рассмотрена на заседании методического совета</w:t>
            </w:r>
          </w:p>
          <w:p w:rsidR="00F717CB" w:rsidRDefault="00F717CB">
            <w:pPr>
              <w:rPr>
                <w:color w:val="000000"/>
              </w:rPr>
            </w:pPr>
            <w:r>
              <w:rPr>
                <w:color w:val="000000"/>
              </w:rPr>
              <w:t>и рекомендована к утверждению</w:t>
            </w:r>
          </w:p>
          <w:p w:rsidR="00F717CB" w:rsidRPr="007C686B" w:rsidRDefault="007C686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Протокол № </w:t>
            </w:r>
            <w:r>
              <w:rPr>
                <w:color w:val="000000"/>
                <w:lang w:val="ru-RU"/>
              </w:rPr>
              <w:t>--</w:t>
            </w:r>
            <w:r w:rsidR="00F717CB">
              <w:rPr>
                <w:color w:val="000000"/>
              </w:rPr>
              <w:t xml:space="preserve"> от </w:t>
            </w:r>
            <w:r>
              <w:rPr>
                <w:color w:val="000000"/>
                <w:lang w:val="ru-RU"/>
              </w:rPr>
              <w:t>-----2022</w:t>
            </w:r>
          </w:p>
          <w:p w:rsidR="00F717CB" w:rsidRDefault="003830B7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</w:t>
            </w:r>
            <w:r>
              <w:rPr>
                <w:color w:val="000000"/>
                <w:lang w:val="ru-RU"/>
              </w:rPr>
              <w:t>О</w:t>
            </w:r>
            <w:r w:rsidR="00F717CB">
              <w:rPr>
                <w:color w:val="000000"/>
              </w:rPr>
              <w:t xml:space="preserve"> </w:t>
            </w:r>
          </w:p>
          <w:p w:rsidR="00F717CB" w:rsidRPr="003830B7" w:rsidRDefault="00F717C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__________ </w:t>
            </w:r>
            <w:r w:rsidR="003830B7">
              <w:rPr>
                <w:color w:val="000000"/>
                <w:lang w:val="ru-RU"/>
              </w:rPr>
              <w:t>Рамазанова Р К</w:t>
            </w:r>
          </w:p>
        </w:tc>
        <w:tc>
          <w:tcPr>
            <w:tcW w:w="5040" w:type="dxa"/>
          </w:tcPr>
          <w:p w:rsidR="00F717CB" w:rsidRDefault="00F7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F717CB" w:rsidRPr="007C686B" w:rsidRDefault="00F717C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Приказ №     от</w:t>
            </w:r>
            <w:r w:rsidR="007C686B">
              <w:rPr>
                <w:color w:val="000000"/>
                <w:lang w:val="ru-RU"/>
              </w:rPr>
              <w:t>-------</w:t>
            </w:r>
            <w:r>
              <w:rPr>
                <w:color w:val="000000"/>
              </w:rPr>
              <w:t xml:space="preserve"> </w:t>
            </w:r>
            <w:r w:rsidR="007C686B">
              <w:rPr>
                <w:color w:val="000000"/>
                <w:lang w:val="ru-RU"/>
              </w:rPr>
              <w:t>2022</w:t>
            </w:r>
          </w:p>
          <w:p w:rsidR="00F717CB" w:rsidRDefault="003830B7">
            <w:pPr>
              <w:rPr>
                <w:color w:val="000000"/>
              </w:rPr>
            </w:pPr>
            <w:r>
              <w:rPr>
                <w:color w:val="000000"/>
              </w:rPr>
              <w:t>Директор М</w:t>
            </w:r>
            <w:r>
              <w:rPr>
                <w:color w:val="000000"/>
                <w:lang w:val="ru-RU"/>
              </w:rPr>
              <w:t>К</w:t>
            </w:r>
            <w:r>
              <w:rPr>
                <w:color w:val="000000"/>
              </w:rPr>
              <w:t>ОУ «</w:t>
            </w:r>
            <w:r>
              <w:rPr>
                <w:color w:val="000000"/>
                <w:lang w:val="ru-RU"/>
              </w:rPr>
              <w:t>Эминхюр</w:t>
            </w:r>
            <w:r w:rsidR="007C686B">
              <w:rPr>
                <w:color w:val="000000"/>
              </w:rPr>
              <w:t xml:space="preserve">ская СОШ </w:t>
            </w:r>
            <w:r w:rsidR="007C686B">
              <w:rPr>
                <w:color w:val="000000"/>
                <w:lang w:val="ru-RU"/>
              </w:rPr>
              <w:t>им А Г Саидова</w:t>
            </w:r>
            <w:r w:rsidR="00F717CB">
              <w:rPr>
                <w:color w:val="000000"/>
              </w:rPr>
              <w:t>»</w:t>
            </w:r>
          </w:p>
          <w:p w:rsidR="00F717CB" w:rsidRPr="00A64E6A" w:rsidRDefault="00F717C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_______</w:t>
            </w:r>
            <w:r>
              <w:rPr>
                <w:color w:val="000000"/>
                <w:lang w:val="ru-RU"/>
              </w:rPr>
              <w:t>_________</w:t>
            </w:r>
            <w:r>
              <w:rPr>
                <w:color w:val="000000"/>
              </w:rPr>
              <w:t xml:space="preserve">___ </w:t>
            </w:r>
            <w:r w:rsidR="003830B7">
              <w:rPr>
                <w:color w:val="000000"/>
                <w:lang w:val="ru-RU"/>
              </w:rPr>
              <w:t xml:space="preserve">  Р.С. Османов</w:t>
            </w:r>
          </w:p>
          <w:p w:rsidR="00F717CB" w:rsidRDefault="00F717CB">
            <w:pPr>
              <w:jc w:val="center"/>
              <w:rPr>
                <w:color w:val="000000"/>
              </w:rPr>
            </w:pPr>
          </w:p>
        </w:tc>
      </w:tr>
    </w:tbl>
    <w:p w:rsidR="00F717CB" w:rsidRDefault="00F717CB" w:rsidP="00DD16E1">
      <w:pPr>
        <w:pStyle w:val="Standard"/>
        <w:jc w:val="both"/>
        <w:rPr>
          <w:b/>
          <w:bCs/>
        </w:rPr>
      </w:pPr>
    </w:p>
    <w:p w:rsidR="00F717CB" w:rsidRDefault="00F717CB" w:rsidP="00DD16E1">
      <w:pPr>
        <w:pStyle w:val="Standard"/>
        <w:jc w:val="both"/>
        <w:rPr>
          <w:b/>
          <w:bCs/>
        </w:rPr>
      </w:pPr>
    </w:p>
    <w:p w:rsidR="00F717CB" w:rsidRDefault="00F717CB" w:rsidP="002670A3">
      <w:pPr>
        <w:pStyle w:val="Standard"/>
        <w:jc w:val="center"/>
        <w:rPr>
          <w:rFonts w:ascii="Garamond" w:hAnsi="Garamond" w:cs="Garamond"/>
          <w:b/>
          <w:bCs/>
          <w:sz w:val="50"/>
          <w:szCs w:val="50"/>
        </w:rPr>
      </w:pPr>
      <w:r>
        <w:rPr>
          <w:rFonts w:ascii="Garamond" w:hAnsi="Garamond" w:cs="Garamond"/>
          <w:b/>
          <w:bCs/>
          <w:sz w:val="50"/>
          <w:szCs w:val="50"/>
        </w:rPr>
        <w:t>План работы</w:t>
      </w:r>
    </w:p>
    <w:p w:rsidR="00F717CB" w:rsidRDefault="00F717CB" w:rsidP="00DD16E1">
      <w:pPr>
        <w:pStyle w:val="Standard"/>
        <w:jc w:val="center"/>
        <w:rPr>
          <w:rFonts w:ascii="Garamond" w:hAnsi="Garamond" w:cs="Garamond"/>
          <w:b/>
          <w:bCs/>
          <w:sz w:val="50"/>
          <w:szCs w:val="50"/>
        </w:rPr>
      </w:pPr>
      <w:r>
        <w:rPr>
          <w:rFonts w:ascii="Garamond" w:hAnsi="Garamond" w:cs="Garamond"/>
          <w:b/>
          <w:bCs/>
          <w:sz w:val="50"/>
          <w:szCs w:val="50"/>
        </w:rPr>
        <w:t>методического объединения</w:t>
      </w:r>
    </w:p>
    <w:p w:rsidR="00F717CB" w:rsidRPr="003801BD" w:rsidRDefault="00F717CB" w:rsidP="00DD16E1">
      <w:pPr>
        <w:pStyle w:val="Standard"/>
        <w:jc w:val="center"/>
        <w:rPr>
          <w:rFonts w:ascii="Garamond" w:hAnsi="Garamond" w:cs="Garamond"/>
          <w:b/>
          <w:bCs/>
          <w:sz w:val="50"/>
          <w:szCs w:val="50"/>
          <w:lang w:val="ru-RU"/>
        </w:rPr>
      </w:pPr>
      <w:r>
        <w:rPr>
          <w:rFonts w:ascii="Garamond" w:hAnsi="Garamond" w:cs="Garamond"/>
          <w:b/>
          <w:bCs/>
          <w:sz w:val="50"/>
          <w:szCs w:val="50"/>
        </w:rPr>
        <w:t>учителей</w:t>
      </w:r>
      <w:r>
        <w:rPr>
          <w:rFonts w:ascii="Garamond" w:hAnsi="Garamond" w:cs="Garamond"/>
          <w:b/>
          <w:bCs/>
          <w:sz w:val="50"/>
          <w:szCs w:val="50"/>
          <w:lang w:val="ru-RU"/>
        </w:rPr>
        <w:t xml:space="preserve"> истории и обществознания</w:t>
      </w:r>
    </w:p>
    <w:p w:rsidR="00F717CB" w:rsidRDefault="00F717CB" w:rsidP="00DD16E1">
      <w:pPr>
        <w:pStyle w:val="Standard"/>
        <w:jc w:val="center"/>
      </w:pPr>
      <w:r>
        <w:t>............................................................................</w:t>
      </w:r>
    </w:p>
    <w:p w:rsidR="00F717CB" w:rsidRDefault="00F717CB" w:rsidP="00DD16E1">
      <w:pPr>
        <w:pStyle w:val="Standard"/>
        <w:jc w:val="both"/>
      </w:pPr>
    </w:p>
    <w:p w:rsidR="00F717CB" w:rsidRDefault="00F717CB" w:rsidP="00DD16E1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 w:rsidR="000D2609">
        <w:rPr>
          <w:b/>
          <w:bCs/>
          <w:sz w:val="40"/>
          <w:szCs w:val="40"/>
          <w:lang w:val="ru-RU"/>
        </w:rPr>
        <w:t>22</w:t>
      </w:r>
      <w:r w:rsidR="000D2609">
        <w:rPr>
          <w:b/>
          <w:bCs/>
          <w:sz w:val="40"/>
          <w:szCs w:val="40"/>
        </w:rPr>
        <w:t>-202</w:t>
      </w:r>
      <w:r w:rsidR="000D2609">
        <w:rPr>
          <w:b/>
          <w:bCs/>
          <w:sz w:val="40"/>
          <w:szCs w:val="40"/>
          <w:lang w:val="ru-RU"/>
        </w:rPr>
        <w:t>3</w:t>
      </w:r>
      <w:r>
        <w:rPr>
          <w:b/>
          <w:bCs/>
          <w:sz w:val="40"/>
          <w:szCs w:val="40"/>
        </w:rPr>
        <w:t xml:space="preserve"> учебный год</w:t>
      </w:r>
    </w:p>
    <w:p w:rsidR="00F717CB" w:rsidRDefault="00F717CB" w:rsidP="00DD16E1">
      <w:pPr>
        <w:pStyle w:val="Standard"/>
        <w:jc w:val="both"/>
      </w:pPr>
    </w:p>
    <w:p w:rsidR="00F717CB" w:rsidRDefault="00F717CB" w:rsidP="00DD16E1">
      <w:pPr>
        <w:pStyle w:val="Standard"/>
        <w:jc w:val="both"/>
      </w:pPr>
    </w:p>
    <w:p w:rsidR="00F717CB" w:rsidRDefault="00075ACD" w:rsidP="00DD16E1">
      <w:pPr>
        <w:pStyle w:val="Standard"/>
        <w:jc w:val="both"/>
        <w:rPr>
          <w:b/>
          <w:bCs/>
          <w:sz w:val="32"/>
          <w:szCs w:val="32"/>
          <w:lang w:val="ru-RU"/>
        </w:rPr>
      </w:pPr>
      <w:r w:rsidRPr="00075AC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i.pinimg.com/originals/a1/66/07/a16607a1d21090a815b63c53e6e40078.png" style="width:481.5pt;height:249pt;visibility:visible">
            <v:imagedata r:id="rId7" o:title=""/>
          </v:shape>
        </w:pict>
      </w:r>
    </w:p>
    <w:p w:rsidR="00F717CB" w:rsidRDefault="00F717CB" w:rsidP="00DD16E1">
      <w:pPr>
        <w:pStyle w:val="Standard"/>
        <w:jc w:val="both"/>
        <w:rPr>
          <w:b/>
          <w:bCs/>
          <w:sz w:val="32"/>
          <w:szCs w:val="32"/>
          <w:lang w:val="ru-RU"/>
        </w:rPr>
      </w:pPr>
    </w:p>
    <w:p w:rsidR="00F717CB" w:rsidRDefault="00F717CB" w:rsidP="00DD16E1">
      <w:pPr>
        <w:pStyle w:val="Standard"/>
        <w:jc w:val="both"/>
        <w:rPr>
          <w:b/>
          <w:bCs/>
          <w:sz w:val="32"/>
          <w:szCs w:val="32"/>
          <w:lang w:val="ru-RU"/>
        </w:rPr>
      </w:pPr>
    </w:p>
    <w:p w:rsidR="00F717CB" w:rsidRDefault="00F717CB" w:rsidP="00DD16E1">
      <w:pPr>
        <w:pStyle w:val="Standard"/>
        <w:jc w:val="both"/>
        <w:rPr>
          <w:b/>
          <w:bCs/>
          <w:sz w:val="32"/>
          <w:szCs w:val="32"/>
          <w:lang w:val="ru-RU"/>
        </w:rPr>
      </w:pPr>
    </w:p>
    <w:p w:rsidR="00F717CB" w:rsidRPr="00E91637" w:rsidRDefault="000D2609" w:rsidP="00DD16E1">
      <w:pPr>
        <w:pStyle w:val="Standard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Руководитель: Бабаев Р.С</w:t>
      </w:r>
      <w:r w:rsidR="00F717CB" w:rsidRPr="00E91637">
        <w:rPr>
          <w:b/>
          <w:bCs/>
          <w:sz w:val="32"/>
          <w:szCs w:val="32"/>
          <w:lang w:val="ru-RU"/>
        </w:rPr>
        <w:t>.</w:t>
      </w:r>
    </w:p>
    <w:p w:rsidR="00F717CB" w:rsidRPr="00E91637" w:rsidRDefault="00F717CB" w:rsidP="00DD16E1">
      <w:pPr>
        <w:pStyle w:val="Standard"/>
        <w:jc w:val="both"/>
        <w:rPr>
          <w:b/>
          <w:bCs/>
          <w:sz w:val="32"/>
          <w:szCs w:val="32"/>
        </w:rPr>
      </w:pPr>
    </w:p>
    <w:p w:rsidR="00F717CB" w:rsidRDefault="00F717CB" w:rsidP="002670A3">
      <w:pPr>
        <w:pStyle w:val="Standard"/>
        <w:jc w:val="center"/>
        <w:rPr>
          <w:sz w:val="28"/>
          <w:szCs w:val="28"/>
          <w:lang w:val="ru-RU"/>
        </w:rPr>
      </w:pPr>
    </w:p>
    <w:p w:rsidR="00F717CB" w:rsidRDefault="00F717CB" w:rsidP="002670A3">
      <w:pPr>
        <w:pStyle w:val="Standard"/>
        <w:jc w:val="center"/>
        <w:rPr>
          <w:sz w:val="28"/>
          <w:szCs w:val="28"/>
          <w:lang w:val="ru-RU"/>
        </w:rPr>
      </w:pPr>
    </w:p>
    <w:p w:rsidR="00F717CB" w:rsidRDefault="003830B7" w:rsidP="002670A3">
      <w:pPr>
        <w:pStyle w:val="Standard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с. Эминхюр</w:t>
      </w:r>
      <w:r w:rsidR="00F717CB">
        <w:rPr>
          <w:sz w:val="28"/>
          <w:szCs w:val="28"/>
          <w:lang w:val="ru-RU"/>
        </w:rPr>
        <w:t>, 202</w:t>
      </w:r>
      <w:r w:rsidR="000D2609">
        <w:rPr>
          <w:sz w:val="28"/>
          <w:szCs w:val="28"/>
          <w:lang w:val="ru-RU"/>
        </w:rPr>
        <w:t>2</w:t>
      </w:r>
    </w:p>
    <w:p w:rsidR="00F717CB" w:rsidRPr="002670A3" w:rsidRDefault="00F717CB" w:rsidP="002670A3">
      <w:pPr>
        <w:pStyle w:val="Standard"/>
        <w:jc w:val="center"/>
        <w:rPr>
          <w:sz w:val="36"/>
          <w:szCs w:val="36"/>
        </w:rPr>
      </w:pPr>
      <w:r w:rsidRPr="00520BAB">
        <w:rPr>
          <w:b/>
          <w:bCs/>
          <w:sz w:val="28"/>
          <w:szCs w:val="28"/>
          <w:lang w:val="ru-RU"/>
        </w:rPr>
        <w:lastRenderedPageBreak/>
        <w:t>План</w:t>
      </w:r>
    </w:p>
    <w:p w:rsidR="00F717CB" w:rsidRPr="00520BAB" w:rsidRDefault="00F717CB" w:rsidP="00DD16E1">
      <w:pPr>
        <w:pStyle w:val="Standard"/>
        <w:jc w:val="center"/>
        <w:rPr>
          <w:sz w:val="28"/>
          <w:szCs w:val="28"/>
          <w:lang w:val="ru-RU"/>
        </w:rPr>
      </w:pPr>
    </w:p>
    <w:p w:rsidR="00F717CB" w:rsidRDefault="00F717CB" w:rsidP="00520BAB">
      <w:pPr>
        <w:pStyle w:val="Standard"/>
        <w:jc w:val="center"/>
        <w:rPr>
          <w:sz w:val="22"/>
          <w:szCs w:val="22"/>
        </w:rPr>
      </w:pPr>
      <w:r w:rsidRPr="00520BAB">
        <w:rPr>
          <w:b/>
          <w:bCs/>
          <w:sz w:val="28"/>
          <w:szCs w:val="28"/>
        </w:rPr>
        <w:t>Методическая тема</w:t>
      </w:r>
      <w:r w:rsidRPr="001577CB">
        <w:rPr>
          <w:sz w:val="28"/>
          <w:szCs w:val="28"/>
          <w:lang w:val="ru-RU"/>
        </w:rPr>
        <w:t>:</w:t>
      </w:r>
      <w:r w:rsidRPr="008E67DF">
        <w:rPr>
          <w:sz w:val="22"/>
          <w:szCs w:val="22"/>
        </w:rPr>
        <w:t>«</w:t>
      </w:r>
      <w:r w:rsidR="000D2609">
        <w:rPr>
          <w:rStyle w:val="a5"/>
          <w:caps/>
          <w:color w:val="000000"/>
          <w:sz w:val="22"/>
          <w:szCs w:val="22"/>
          <w:shd w:val="clear" w:color="auto" w:fill="FFFFFF"/>
          <w:lang w:val="ru-RU" w:eastAsia="en-US"/>
        </w:rPr>
        <w:t>Образовательная среда школы как условие и ресурс развития творческих способнстей педагога и  обучающихся  в условиях  реализации ФГОС третьего поколения</w:t>
      </w:r>
      <w:r w:rsidRPr="008E67DF">
        <w:rPr>
          <w:sz w:val="22"/>
          <w:szCs w:val="22"/>
        </w:rPr>
        <w:t>»</w:t>
      </w:r>
    </w:p>
    <w:p w:rsidR="00F717CB" w:rsidRPr="008E67DF" w:rsidRDefault="00F717CB" w:rsidP="00520BAB">
      <w:pPr>
        <w:pStyle w:val="Standard"/>
        <w:jc w:val="center"/>
        <w:rPr>
          <w:sz w:val="22"/>
          <w:szCs w:val="22"/>
        </w:rPr>
      </w:pPr>
    </w:p>
    <w:p w:rsidR="00F717CB" w:rsidRPr="003527FD" w:rsidRDefault="00C02B68" w:rsidP="00A64E6A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Цель</w:t>
      </w:r>
      <w:r w:rsidR="00F717CB" w:rsidRPr="003527FD">
        <w:rPr>
          <w:b/>
          <w:bCs/>
          <w:sz w:val="26"/>
          <w:szCs w:val="26"/>
        </w:rPr>
        <w:t xml:space="preserve"> работы методического объединения учителей истории  и обществознания</w:t>
      </w:r>
    </w:p>
    <w:p w:rsidR="00F717CB" w:rsidRPr="003527FD" w:rsidRDefault="00F717CB" w:rsidP="00A64E6A">
      <w:pPr>
        <w:spacing w:line="360" w:lineRule="auto"/>
        <w:jc w:val="both"/>
        <w:rPr>
          <w:sz w:val="26"/>
          <w:szCs w:val="26"/>
        </w:rPr>
      </w:pPr>
      <w:r w:rsidRPr="003527FD">
        <w:rPr>
          <w:sz w:val="26"/>
          <w:szCs w:val="26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:rsidR="00F717CB" w:rsidRPr="003527FD" w:rsidRDefault="00F717CB" w:rsidP="00A64E6A">
      <w:pPr>
        <w:spacing w:line="360" w:lineRule="auto"/>
        <w:jc w:val="both"/>
        <w:rPr>
          <w:sz w:val="26"/>
          <w:szCs w:val="26"/>
        </w:rPr>
      </w:pPr>
    </w:p>
    <w:p w:rsidR="00F717CB" w:rsidRDefault="00F717CB" w:rsidP="00A64E6A">
      <w:pPr>
        <w:spacing w:line="360" w:lineRule="auto"/>
        <w:jc w:val="both"/>
        <w:rPr>
          <w:b/>
          <w:bCs/>
          <w:sz w:val="26"/>
          <w:szCs w:val="26"/>
        </w:rPr>
      </w:pPr>
      <w:r w:rsidRPr="003527FD">
        <w:rPr>
          <w:b/>
          <w:bCs/>
          <w:sz w:val="26"/>
          <w:szCs w:val="26"/>
        </w:rPr>
        <w:t>Задачи методического объединения учителей истории  и обществознания</w:t>
      </w:r>
    </w:p>
    <w:p w:rsidR="00F717CB" w:rsidRPr="003527FD" w:rsidRDefault="00F717CB" w:rsidP="00A64E6A">
      <w:pPr>
        <w:pStyle w:val="a3"/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after="0" w:line="360" w:lineRule="auto"/>
        <w:ind w:left="0" w:firstLine="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527FD">
        <w:rPr>
          <w:rFonts w:ascii="Times New Roman" w:hAnsi="Times New Roman" w:cs="Times New Roman"/>
          <w:sz w:val="26"/>
          <w:szCs w:val="26"/>
        </w:rPr>
        <w:t>спользовать воспитательный потенциал учебных предметов (истории, ОДНКНР и обществознания) для формирования ответственной гражданской позиции и научного мировоззрения учащихся.</w:t>
      </w:r>
    </w:p>
    <w:p w:rsidR="00F717CB" w:rsidRPr="003527FD" w:rsidRDefault="00F717CB" w:rsidP="00A64E6A">
      <w:pPr>
        <w:pStyle w:val="a3"/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after="0" w:line="360" w:lineRule="auto"/>
        <w:ind w:left="0" w:firstLine="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527FD">
        <w:rPr>
          <w:rFonts w:ascii="Times New Roman" w:hAnsi="Times New Roman" w:cs="Times New Roman"/>
          <w:sz w:val="26"/>
          <w:szCs w:val="26"/>
        </w:rPr>
        <w:t>существлять формирование УУД и компетенций (личностных, предметных и метапредметных) в соответствии с требованиями ФГОС</w:t>
      </w:r>
    </w:p>
    <w:p w:rsidR="00F717CB" w:rsidRPr="003527FD" w:rsidRDefault="00F717CB" w:rsidP="00A64E6A">
      <w:pPr>
        <w:pStyle w:val="a3"/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after="0" w:line="360" w:lineRule="auto"/>
        <w:ind w:left="0" w:firstLine="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3527FD">
        <w:rPr>
          <w:rFonts w:ascii="Times New Roman" w:hAnsi="Times New Roman" w:cs="Times New Roman"/>
          <w:sz w:val="26"/>
          <w:szCs w:val="26"/>
        </w:rPr>
        <w:t>авершить переход на линейную систему изучения истории и соответствующие УМК (11 класс)</w:t>
      </w:r>
    </w:p>
    <w:p w:rsidR="00F717CB" w:rsidRPr="003527FD" w:rsidRDefault="00F717CB" w:rsidP="00A64E6A">
      <w:pPr>
        <w:pStyle w:val="a3"/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after="0" w:line="360" w:lineRule="auto"/>
        <w:ind w:left="0" w:firstLine="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Pr="003527FD">
        <w:rPr>
          <w:rFonts w:ascii="Times New Roman" w:hAnsi="Times New Roman" w:cs="Times New Roman"/>
          <w:sz w:val="26"/>
          <w:szCs w:val="26"/>
        </w:rPr>
        <w:t xml:space="preserve"> учащихся к самостоятельной проектной и исследовательской деятельности</w:t>
      </w:r>
    </w:p>
    <w:p w:rsidR="00F717CB" w:rsidRPr="004B4DEC" w:rsidRDefault="00F717CB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>Расширить спектр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:rsidR="00F717CB" w:rsidRPr="004B4DEC" w:rsidRDefault="00F717CB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конкурсах. </w:t>
      </w:r>
    </w:p>
    <w:p w:rsidR="00F717CB" w:rsidRDefault="00F717CB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 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:rsidR="00C02B68" w:rsidRPr="00C02B68" w:rsidRDefault="00C02B68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val="ru-RU"/>
        </w:rPr>
        <w:t>-Совершенствование методического уровня педагогов в овладении новыми педагогическими технологиями;</w:t>
      </w:r>
    </w:p>
    <w:p w:rsidR="00C02B68" w:rsidRPr="00C02B68" w:rsidRDefault="00C02B68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>Создание условий для самореализации учащихся в образовательной деятельности и развития их ключевых компетенций;</w:t>
      </w:r>
    </w:p>
    <w:p w:rsidR="00C02B68" w:rsidRPr="00C02B68" w:rsidRDefault="00C02B68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val="ru-RU"/>
        </w:rPr>
        <w:t>Развитие системы работы с детьми, имеющими повышенные интеллектуальные способности;</w:t>
      </w:r>
    </w:p>
    <w:p w:rsidR="00C02B68" w:rsidRPr="004B4DEC" w:rsidRDefault="00C02B68" w:rsidP="00A64E6A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val="ru-RU"/>
        </w:rPr>
        <w:t>Развитие ключевых компетенций обучающихся на основе использования современных педагогических технологий и методо активного обучения.</w:t>
      </w:r>
      <w:bookmarkStart w:id="0" w:name="_GoBack"/>
      <w:bookmarkEnd w:id="0"/>
    </w:p>
    <w:p w:rsidR="00F717CB" w:rsidRPr="004B4DEC" w:rsidRDefault="00F717CB" w:rsidP="00A64E6A">
      <w:pPr>
        <w:spacing w:line="360" w:lineRule="auto"/>
        <w:jc w:val="both"/>
        <w:rPr>
          <w:b/>
          <w:bCs/>
          <w:sz w:val="26"/>
          <w:szCs w:val="26"/>
        </w:rPr>
      </w:pPr>
      <w:r w:rsidRPr="004B4DEC">
        <w:rPr>
          <w:b/>
          <w:bCs/>
          <w:sz w:val="26"/>
          <w:szCs w:val="26"/>
        </w:rPr>
        <w:t xml:space="preserve">Направления работы методического объединения учителей </w:t>
      </w:r>
      <w:r w:rsidRPr="00667FEB">
        <w:rPr>
          <w:b/>
          <w:bCs/>
          <w:sz w:val="26"/>
          <w:szCs w:val="26"/>
        </w:rPr>
        <w:t>истории  и обществознания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повышение квалификации педагогов; 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аттестация педагогов; 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изучение и внедрение новых педагогических технологий; 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>разработка сценариев уроков, приложений, тестов и т.д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работа с одаренными детьми; 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распространение педагогического опыта; 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мониторинг качества знаний учащихся; </w:t>
      </w:r>
    </w:p>
    <w:p w:rsidR="00F717CB" w:rsidRPr="004B4DEC" w:rsidRDefault="00F717CB" w:rsidP="00A64E6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>методическая помощь молодыми специалистами.</w:t>
      </w:r>
    </w:p>
    <w:p w:rsidR="00F717CB" w:rsidRPr="004B4DEC" w:rsidRDefault="00F717CB" w:rsidP="00A64E6A">
      <w:pPr>
        <w:spacing w:line="360" w:lineRule="auto"/>
        <w:jc w:val="both"/>
        <w:rPr>
          <w:sz w:val="26"/>
          <w:szCs w:val="26"/>
        </w:rPr>
      </w:pPr>
    </w:p>
    <w:p w:rsidR="00F717CB" w:rsidRPr="004B4DEC" w:rsidRDefault="00F717CB" w:rsidP="00A64E6A">
      <w:pPr>
        <w:spacing w:line="360" w:lineRule="auto"/>
        <w:jc w:val="both"/>
        <w:rPr>
          <w:b/>
          <w:bCs/>
          <w:sz w:val="26"/>
          <w:szCs w:val="26"/>
        </w:rPr>
      </w:pPr>
      <w:r w:rsidRPr="004B4DEC">
        <w:rPr>
          <w:b/>
          <w:bCs/>
          <w:sz w:val="26"/>
          <w:szCs w:val="26"/>
        </w:rPr>
        <w:t xml:space="preserve">Ожидаемые результаты </w:t>
      </w:r>
    </w:p>
    <w:p w:rsidR="00F717CB" w:rsidRPr="004B4DEC" w:rsidRDefault="00F717CB" w:rsidP="00A64E6A">
      <w:pPr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>повышение уровня профессиональной компетентности педагогов;</w:t>
      </w:r>
    </w:p>
    <w:p w:rsidR="00F717CB" w:rsidRPr="004B4DEC" w:rsidRDefault="00F717CB" w:rsidP="00A64E6A">
      <w:pPr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>совершенствование учебного процесса в рамках федерального государственного образовательного стандарта;</w:t>
      </w:r>
    </w:p>
    <w:p w:rsidR="00F717CB" w:rsidRPr="004B4DEC" w:rsidRDefault="00F717CB" w:rsidP="00A64E6A">
      <w:pPr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повышение интереса учителей к обобщению и распространению педагогического опыта; </w:t>
      </w:r>
    </w:p>
    <w:p w:rsidR="00F717CB" w:rsidRPr="004B4DEC" w:rsidRDefault="00F717CB" w:rsidP="00A64E6A">
      <w:pPr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активное участие педагогов в конкурсах педагогического мастерства; </w:t>
      </w:r>
    </w:p>
    <w:p w:rsidR="00F717CB" w:rsidRPr="007C686B" w:rsidRDefault="00F717CB" w:rsidP="00A64E6A">
      <w:pPr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0"/>
        <w:jc w:val="both"/>
        <w:textAlignment w:val="auto"/>
        <w:rPr>
          <w:sz w:val="26"/>
          <w:szCs w:val="26"/>
        </w:rPr>
      </w:pPr>
      <w:r w:rsidRPr="004B4DEC">
        <w:rPr>
          <w:sz w:val="26"/>
          <w:szCs w:val="26"/>
        </w:rPr>
        <w:t xml:space="preserve">повышение результатов успеваемости обучающихся по </w:t>
      </w:r>
      <w:r>
        <w:rPr>
          <w:sz w:val="26"/>
          <w:szCs w:val="26"/>
        </w:rPr>
        <w:t>истории и обществознанию</w:t>
      </w:r>
    </w:p>
    <w:p w:rsidR="007C686B" w:rsidRDefault="007C686B" w:rsidP="007C686B">
      <w:pPr>
        <w:widowControl/>
        <w:suppressAutoHyphens w:val="0"/>
        <w:autoSpaceDN/>
        <w:spacing w:line="360" w:lineRule="auto"/>
        <w:jc w:val="both"/>
        <w:textAlignment w:val="auto"/>
        <w:rPr>
          <w:sz w:val="26"/>
          <w:szCs w:val="26"/>
          <w:lang w:val="ru-RU"/>
        </w:rPr>
      </w:pPr>
    </w:p>
    <w:p w:rsidR="007C686B" w:rsidRDefault="007C686B" w:rsidP="007C686B">
      <w:pPr>
        <w:widowControl/>
        <w:suppressAutoHyphens w:val="0"/>
        <w:autoSpaceDN/>
        <w:spacing w:line="360" w:lineRule="auto"/>
        <w:jc w:val="both"/>
        <w:textAlignment w:val="auto"/>
        <w:rPr>
          <w:sz w:val="26"/>
          <w:szCs w:val="26"/>
          <w:lang w:val="ru-RU"/>
        </w:rPr>
      </w:pPr>
    </w:p>
    <w:p w:rsidR="007C686B" w:rsidRDefault="007C686B" w:rsidP="007C686B">
      <w:pPr>
        <w:widowControl/>
        <w:suppressAutoHyphens w:val="0"/>
        <w:autoSpaceDN/>
        <w:spacing w:line="360" w:lineRule="auto"/>
        <w:jc w:val="both"/>
        <w:textAlignment w:val="auto"/>
        <w:rPr>
          <w:sz w:val="26"/>
          <w:szCs w:val="26"/>
          <w:lang w:val="ru-RU"/>
        </w:rPr>
      </w:pPr>
    </w:p>
    <w:p w:rsidR="007C686B" w:rsidRDefault="007C686B" w:rsidP="007C686B">
      <w:pPr>
        <w:widowControl/>
        <w:suppressAutoHyphens w:val="0"/>
        <w:autoSpaceDN/>
        <w:spacing w:line="360" w:lineRule="auto"/>
        <w:jc w:val="both"/>
        <w:textAlignment w:val="auto"/>
        <w:rPr>
          <w:sz w:val="26"/>
          <w:szCs w:val="26"/>
          <w:lang w:val="ru-RU"/>
        </w:rPr>
      </w:pPr>
    </w:p>
    <w:p w:rsidR="007C686B" w:rsidRPr="004B4DEC" w:rsidRDefault="007C686B" w:rsidP="007C686B">
      <w:pPr>
        <w:widowControl/>
        <w:suppressAutoHyphens w:val="0"/>
        <w:autoSpaceDN/>
        <w:spacing w:line="360" w:lineRule="auto"/>
        <w:jc w:val="both"/>
        <w:textAlignment w:val="auto"/>
        <w:rPr>
          <w:sz w:val="26"/>
          <w:szCs w:val="26"/>
        </w:rPr>
      </w:pPr>
    </w:p>
    <w:p w:rsidR="00F717CB" w:rsidRPr="001577CB" w:rsidRDefault="00F717CB" w:rsidP="00A64E6A">
      <w:pPr>
        <w:pStyle w:val="Standard"/>
        <w:jc w:val="both"/>
        <w:rPr>
          <w:sz w:val="28"/>
          <w:szCs w:val="28"/>
        </w:rPr>
      </w:pPr>
    </w:p>
    <w:p w:rsidR="00F717CB" w:rsidRPr="00520BAB" w:rsidRDefault="00F717CB" w:rsidP="00DD16E1">
      <w:pPr>
        <w:pStyle w:val="Standard"/>
        <w:jc w:val="both"/>
        <w:rPr>
          <w:b/>
          <w:bCs/>
          <w:sz w:val="28"/>
          <w:szCs w:val="28"/>
        </w:rPr>
      </w:pPr>
      <w:r w:rsidRPr="00520BAB">
        <w:rPr>
          <w:b/>
          <w:bCs/>
          <w:sz w:val="28"/>
          <w:szCs w:val="28"/>
        </w:rPr>
        <w:lastRenderedPageBreak/>
        <w:t>ФОРМЫ РАБОТЫ МО</w:t>
      </w:r>
    </w:p>
    <w:p w:rsidR="00F717CB" w:rsidRDefault="00F717CB" w:rsidP="00C5077B">
      <w:pPr>
        <w:jc w:val="center"/>
        <w:rPr>
          <w:b/>
          <w:bCs/>
          <w:sz w:val="28"/>
          <w:szCs w:val="28"/>
        </w:rPr>
      </w:pPr>
    </w:p>
    <w:p w:rsidR="00F717CB" w:rsidRPr="00520BAB" w:rsidRDefault="00F717CB" w:rsidP="00C5077B">
      <w:pPr>
        <w:jc w:val="center"/>
        <w:rPr>
          <w:b/>
          <w:bCs/>
          <w:sz w:val="28"/>
          <w:szCs w:val="28"/>
        </w:rPr>
      </w:pPr>
      <w:r w:rsidRPr="00520BAB">
        <w:rPr>
          <w:b/>
          <w:bCs/>
          <w:sz w:val="28"/>
          <w:szCs w:val="28"/>
        </w:rPr>
        <w:t>Организационная деятельность  МО</w:t>
      </w:r>
    </w:p>
    <w:p w:rsidR="00F717CB" w:rsidRPr="001577CB" w:rsidRDefault="00F717CB" w:rsidP="00C5077B">
      <w:pPr>
        <w:rPr>
          <w:sz w:val="28"/>
          <w:szCs w:val="28"/>
        </w:rPr>
      </w:pPr>
    </w:p>
    <w:tbl>
      <w:tblPr>
        <w:tblW w:w="10368" w:type="dxa"/>
        <w:tblInd w:w="-106" w:type="dxa"/>
        <w:tblLayout w:type="fixed"/>
        <w:tblLook w:val="0000"/>
      </w:tblPr>
      <w:tblGrid>
        <w:gridCol w:w="648"/>
        <w:gridCol w:w="5400"/>
        <w:gridCol w:w="1488"/>
        <w:gridCol w:w="2832"/>
      </w:tblGrid>
      <w:tr w:rsidR="00F717CB" w:rsidRPr="001577CB" w:rsidTr="00A64E6A">
        <w:trPr>
          <w:trHeight w:val="6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№</w:t>
            </w:r>
          </w:p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Содержание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Дата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Ответственные</w:t>
            </w:r>
          </w:p>
        </w:tc>
      </w:tr>
      <w:tr w:rsidR="00F717CB" w:rsidRPr="001577CB" w:rsidTr="00A64E6A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E67DF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Планирование методической работы МО на </w:t>
            </w:r>
            <w:r w:rsidR="000D2609">
              <w:rPr>
                <w:color w:val="000000"/>
                <w:sz w:val="28"/>
                <w:szCs w:val="28"/>
              </w:rPr>
              <w:t>202</w:t>
            </w:r>
            <w:r w:rsidR="000D2609">
              <w:rPr>
                <w:color w:val="000000"/>
                <w:sz w:val="28"/>
                <w:szCs w:val="28"/>
                <w:lang w:val="ru-RU"/>
              </w:rPr>
              <w:t>2</w:t>
            </w:r>
            <w:r w:rsidR="000D2609">
              <w:rPr>
                <w:color w:val="000000"/>
                <w:sz w:val="28"/>
                <w:szCs w:val="28"/>
              </w:rPr>
              <w:t>-202</w:t>
            </w:r>
            <w:r w:rsidR="000D2609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577CB">
              <w:rPr>
                <w:sz w:val="28"/>
                <w:szCs w:val="28"/>
              </w:rPr>
              <w:t>учебный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3830B7" w:rsidP="00845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ШМО </w:t>
            </w:r>
            <w:r w:rsidR="000D2609">
              <w:rPr>
                <w:sz w:val="28"/>
                <w:szCs w:val="28"/>
                <w:lang w:val="ru-RU"/>
              </w:rPr>
              <w:t xml:space="preserve">Бабаев РС </w:t>
            </w:r>
            <w:r w:rsidR="00F717CB" w:rsidRPr="001577CB">
              <w:rPr>
                <w:sz w:val="28"/>
                <w:szCs w:val="28"/>
              </w:rPr>
              <w:t>., члены ШМО</w:t>
            </w:r>
          </w:p>
        </w:tc>
      </w:tr>
      <w:tr w:rsidR="00F717CB" w:rsidRPr="001577CB" w:rsidTr="00A64E6A">
        <w:trPr>
          <w:trHeight w:val="8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Ознакомление с требованиями к ведению школьной документации и написанию рабочих программ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3830B7" w:rsidP="00845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ШМО </w:t>
            </w:r>
            <w:r>
              <w:rPr>
                <w:sz w:val="28"/>
                <w:szCs w:val="28"/>
                <w:lang w:val="ru-RU"/>
              </w:rPr>
              <w:t>-</w:t>
            </w:r>
            <w:r w:rsidR="00F717CB" w:rsidRPr="001577CB">
              <w:rPr>
                <w:sz w:val="28"/>
                <w:szCs w:val="28"/>
              </w:rPr>
              <w:t>члены ШМО</w:t>
            </w:r>
          </w:p>
        </w:tc>
      </w:tr>
      <w:tr w:rsidR="00F717CB" w:rsidRPr="001577CB" w:rsidTr="00A64E6A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Запись учащихся  на элективные курсы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Инструктажи по технике безопасности в кабинетах истории </w:t>
            </w:r>
          </w:p>
          <w:p w:rsidR="00F717CB" w:rsidRPr="001577CB" w:rsidRDefault="00F717CB" w:rsidP="00845BC5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Сверка программ и учебников на</w:t>
            </w:r>
            <w:r>
              <w:rPr>
                <w:color w:val="000000"/>
                <w:sz w:val="28"/>
                <w:szCs w:val="28"/>
              </w:rPr>
              <w:t>202</w:t>
            </w:r>
            <w:r w:rsidR="000D2609">
              <w:rPr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0D2609">
              <w:rPr>
                <w:color w:val="000000"/>
                <w:sz w:val="28"/>
                <w:szCs w:val="28"/>
                <w:lang w:val="ru-RU"/>
              </w:rPr>
              <w:t>3</w:t>
            </w:r>
            <w:r w:rsidRPr="001577CB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Изучение нормативных документов по истории, обществознанию  и современных методов преподавания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1577C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 Проверка тетрадей  учащихся 5 классов по истории.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1577CB">
              <w:rPr>
                <w:sz w:val="28"/>
                <w:szCs w:val="28"/>
              </w:rPr>
              <w:t>ентябрь, апрель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3830B7" w:rsidRDefault="00F717CB" w:rsidP="00845BC5">
            <w:pPr>
              <w:rPr>
                <w:sz w:val="28"/>
                <w:szCs w:val="28"/>
                <w:lang w:val="ru-RU"/>
              </w:rPr>
            </w:pPr>
            <w:r w:rsidRPr="001577CB">
              <w:rPr>
                <w:sz w:val="28"/>
                <w:szCs w:val="28"/>
              </w:rPr>
              <w:t xml:space="preserve">Рук. ШМО 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Предметная неделя научно-общественных дисциплин.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ноябрь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3830B7" w:rsidRDefault="00F717CB" w:rsidP="00845BC5">
            <w:pPr>
              <w:rPr>
                <w:sz w:val="28"/>
                <w:szCs w:val="28"/>
                <w:lang w:val="ru-RU"/>
              </w:rPr>
            </w:pPr>
            <w:r w:rsidRPr="001577CB">
              <w:rPr>
                <w:sz w:val="28"/>
                <w:szCs w:val="28"/>
              </w:rPr>
              <w:t xml:space="preserve">Рук. ШМО 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Подготовка проектов документов к  аттестации педагогов – членов МО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 течение года ( по мере необходимости)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3830B7" w:rsidP="00845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ШМО </w:t>
            </w:r>
            <w:r w:rsidR="00F717CB" w:rsidRPr="001577CB">
              <w:rPr>
                <w:sz w:val="28"/>
                <w:szCs w:val="28"/>
              </w:rPr>
              <w:t xml:space="preserve"> </w:t>
            </w:r>
          </w:p>
          <w:p w:rsidR="00F717CB" w:rsidRPr="001577CB" w:rsidRDefault="00F717CB" w:rsidP="00845BC5">
            <w:pPr>
              <w:rPr>
                <w:sz w:val="28"/>
                <w:szCs w:val="28"/>
              </w:rPr>
            </w:pP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Организация и проведение контроля выполнения  программ, корректирование прохождения рабочих программ по предметам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Январь, май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Рук. ШМО,</w:t>
            </w:r>
          </w:p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Организация   работы по систематизации методических и дидактических материалов в кабинетах.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  <w:tr w:rsidR="00F717CB" w:rsidRPr="001577CB" w:rsidTr="00A64E6A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Работа учителей в режиме развития</w:t>
            </w:r>
          </w:p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(выбор тем самообразования, накопление  педагогического  опыта)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Все члены ШМО</w:t>
            </w:r>
          </w:p>
        </w:tc>
      </w:tr>
    </w:tbl>
    <w:p w:rsidR="00F717CB" w:rsidRDefault="00F717C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7C686B" w:rsidRPr="007C686B" w:rsidRDefault="007C686B" w:rsidP="00DD16E1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F717CB" w:rsidRPr="00520BAB" w:rsidRDefault="00F717CB" w:rsidP="00DD16E1">
      <w:pPr>
        <w:pStyle w:val="a3"/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B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Индивидуальные:</w:t>
      </w:r>
    </w:p>
    <w:p w:rsidR="00F717CB" w:rsidRPr="001577CB" w:rsidRDefault="00F717CB" w:rsidP="00DD16E1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изучение документов и материалов, представляющих профессиональный интерес;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рефлексия и анализ собственной деятельности;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накопление и обработка материала по сопутствующим педагогике дисциплинам (наукам): психологии, валеологии, методике преподавания;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создание собственной папки достижений (портфолио);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разработка собственных средств наглядности;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разработка собственных диагностических материалов, ведение мониторинга по определенной проблеме;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подготовка выступления на педсовете по проблеме;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посещение уроков и внеклассных мероприятий у коллег;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персональные консультации;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индивидуальная работа с наставником (наставничество);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стажировка;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разработка авторского курса или учебного пособия;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выполнение индивидуальных заданий под контролем и при поддержке руководителя методического объединения.</w:t>
      </w:r>
    </w:p>
    <w:p w:rsidR="00F717CB" w:rsidRPr="00520BAB" w:rsidRDefault="00F717CB" w:rsidP="00A64E6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B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Коллективные: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работа над единой методической темой;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педагогическая мастерская;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теоретические семинары (доклады, сообщения)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 по предметам;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проведение предметной недели;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взаимопосещение уроков, методических занятий;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конкурсы педагогического мастерства;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творческие отчеты;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деловые игры, ролевые игры;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обсуждение передового педагогического опыта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тематический педсовет;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педагогические чтения;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выставки передового педагогического опыта;</w:t>
      </w:r>
    </w:p>
    <w:p w:rsidR="00F717CB" w:rsidRPr="001577CB" w:rsidRDefault="00F717CB" w:rsidP="00A64E6A">
      <w:pPr>
        <w:pStyle w:val="a3"/>
        <w:widowControl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577CB">
        <w:rPr>
          <w:rFonts w:ascii="Times New Roman" w:hAnsi="Times New Roman" w:cs="Times New Roman"/>
          <w:sz w:val="28"/>
          <w:szCs w:val="28"/>
        </w:rPr>
        <w:t>обсуждение авторских программ;</w:t>
      </w:r>
    </w:p>
    <w:p w:rsidR="00F717CB" w:rsidRPr="001577CB" w:rsidRDefault="00F717CB" w:rsidP="00A64E6A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  <w:sectPr w:rsidR="00F717CB" w:rsidRPr="001577CB">
          <w:pgSz w:w="11905" w:h="16837"/>
          <w:pgMar w:top="1134" w:right="1134" w:bottom="1134" w:left="1134" w:header="720" w:footer="720" w:gutter="0"/>
          <w:cols w:space="720"/>
        </w:sectPr>
      </w:pPr>
      <w:r w:rsidRPr="001577CB">
        <w:rPr>
          <w:sz w:val="28"/>
          <w:szCs w:val="28"/>
        </w:rPr>
        <w:t>участие в дистанционных семинарах, форумах, чатах.</w:t>
      </w:r>
    </w:p>
    <w:p w:rsidR="00F717CB" w:rsidRPr="00520BAB" w:rsidRDefault="00F717CB" w:rsidP="00DD16E1">
      <w:pPr>
        <w:pStyle w:val="3"/>
        <w:rPr>
          <w:sz w:val="28"/>
          <w:szCs w:val="28"/>
          <w:lang w:val="ru-RU"/>
        </w:rPr>
      </w:pPr>
      <w:r w:rsidRPr="00520BAB">
        <w:rPr>
          <w:sz w:val="28"/>
          <w:szCs w:val="28"/>
          <w:lang w:val="ru-RU"/>
        </w:rPr>
        <w:lastRenderedPageBreak/>
        <w:t>Сведения об учителях</w:t>
      </w:r>
    </w:p>
    <w:tbl>
      <w:tblPr>
        <w:tblW w:w="14687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2307"/>
        <w:gridCol w:w="1673"/>
        <w:gridCol w:w="1717"/>
        <w:gridCol w:w="2236"/>
        <w:gridCol w:w="887"/>
        <w:gridCol w:w="1397"/>
        <w:gridCol w:w="2383"/>
        <w:gridCol w:w="1357"/>
      </w:tblGrid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№п/п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Число, месяц, год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Должность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Полный перечень преподаваемых предметов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УМК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Стаж</w:t>
            </w:r>
          </w:p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 работы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Категория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Курсы ПП и ПК</w:t>
            </w: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3830B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Бабаев Расул Сократович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  <w:p w:rsidR="00F717CB" w:rsidRPr="00A64E6A" w:rsidRDefault="00F717CB" w:rsidP="00CD4E6C">
            <w:pPr>
              <w:pStyle w:val="Standard"/>
              <w:rPr>
                <w:sz w:val="28"/>
                <w:szCs w:val="28"/>
                <w:lang w:val="ru-RU" w:eastAsia="en-US"/>
              </w:rPr>
            </w:pPr>
            <w:r w:rsidRPr="00A64E6A">
              <w:rPr>
                <w:sz w:val="28"/>
                <w:szCs w:val="28"/>
                <w:lang w:val="ru-RU" w:eastAsia="en-US"/>
              </w:rPr>
              <w:t>1960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учитель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История, обществознание.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7C686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Торкунов Боголюбов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0D2609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35</w:t>
            </w:r>
            <w:r w:rsidR="00F717CB"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го</w:t>
            </w:r>
            <w:r w:rsidR="003830B7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97723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соответствие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2019г</w:t>
            </w: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3830B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Мурадагаев Шагломаз Джамалович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3830B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15 ма</w:t>
            </w:r>
            <w:r w:rsidR="00F717CB"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я</w:t>
            </w:r>
          </w:p>
          <w:p w:rsidR="00F717CB" w:rsidRPr="00A64E6A" w:rsidRDefault="00F717CB" w:rsidP="00CD4E6C">
            <w:pPr>
              <w:pStyle w:val="Standard"/>
              <w:rPr>
                <w:sz w:val="28"/>
                <w:szCs w:val="28"/>
                <w:lang w:val="ru-RU" w:eastAsia="en-US"/>
              </w:rPr>
            </w:pPr>
            <w:r w:rsidRPr="00A64E6A">
              <w:rPr>
                <w:sz w:val="28"/>
                <w:szCs w:val="28"/>
                <w:lang w:val="ru-RU" w:eastAsia="en-US"/>
              </w:rPr>
              <w:t>196</w:t>
            </w:r>
            <w:r w:rsidR="003830B7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учитель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История, обществознание, право.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7C686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Сорока Цюпа Торкунов  Боголюбов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E03A94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37</w:t>
            </w:r>
            <w:r w:rsidR="00F717CB"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 лет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97723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соответствие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0D2609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2025</w:t>
            </w:r>
            <w:r w:rsidR="00F717CB"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г</w:t>
            </w: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3830B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Кахриманова Лилия</w:t>
            </w:r>
            <w:r w:rsidR="00977237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 Гаджимагомедовна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учитель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История, обществознание.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A06E4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</w:t>
            </w:r>
            <w:r w:rsidR="00F717CB"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Соответствует занимаемой должности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20</w:t>
            </w:r>
            <w:r w:rsidR="000D2609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25</w:t>
            </w: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3830B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Гаджиева Валентина Пашаевна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  <w:p w:rsidR="00F717CB" w:rsidRPr="00A64E6A" w:rsidRDefault="00977237" w:rsidP="008A6B12">
            <w:pPr>
              <w:pStyle w:val="Standard"/>
              <w:rPr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В декретном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 отпуске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учитель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История, обществознание.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97723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</w:t>
            </w:r>
            <w:r w:rsidR="00F717CB"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977237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соответствие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2017</w:t>
            </w: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lastRenderedPageBreak/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 w:rsidTr="00A64E6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pStyle w:val="3"/>
              <w:widowControl/>
              <w:textAlignment w:val="auto"/>
              <w:rPr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</w:p>
        </w:tc>
      </w:tr>
    </w:tbl>
    <w:p w:rsidR="00F717CB" w:rsidRPr="00046BE5" w:rsidRDefault="00F717CB" w:rsidP="00A64E6A">
      <w:pPr>
        <w:widowControl/>
        <w:suppressAutoHyphens w:val="0"/>
        <w:autoSpaceDN/>
        <w:spacing w:after="200" w:line="276" w:lineRule="auto"/>
        <w:jc w:val="center"/>
        <w:textAlignment w:val="auto"/>
        <w:rPr>
          <w:b/>
          <w:bCs/>
          <w:sz w:val="28"/>
          <w:szCs w:val="28"/>
        </w:rPr>
      </w:pPr>
      <w:r w:rsidRPr="001577CB">
        <w:rPr>
          <w:sz w:val="28"/>
          <w:szCs w:val="28"/>
          <w:lang w:val="ru-RU"/>
        </w:rPr>
        <w:br w:type="page"/>
      </w:r>
      <w:r w:rsidRPr="00046BE5">
        <w:rPr>
          <w:b/>
          <w:bCs/>
          <w:sz w:val="28"/>
          <w:szCs w:val="28"/>
        </w:rPr>
        <w:lastRenderedPageBreak/>
        <w:t>График прохождения курсовой подготовки и аттестации</w:t>
      </w:r>
    </w:p>
    <w:p w:rsidR="00F717CB" w:rsidRPr="001577CB" w:rsidRDefault="00F717CB" w:rsidP="00DD16E1">
      <w:pPr>
        <w:jc w:val="center"/>
        <w:rPr>
          <w:sz w:val="28"/>
          <w:szCs w:val="28"/>
        </w:rPr>
      </w:pPr>
    </w:p>
    <w:tbl>
      <w:tblPr>
        <w:tblW w:w="14992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897"/>
        <w:gridCol w:w="3812"/>
        <w:gridCol w:w="1698"/>
        <w:gridCol w:w="1829"/>
        <w:gridCol w:w="1661"/>
        <w:gridCol w:w="1577"/>
        <w:gridCol w:w="1689"/>
        <w:gridCol w:w="1829"/>
      </w:tblGrid>
      <w:tr w:rsidR="00F717CB" w:rsidRPr="00A64E6A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№п/п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 xml:space="preserve">ФИО 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Курсовая подготовка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Аттестация</w:t>
            </w:r>
          </w:p>
        </w:tc>
      </w:tr>
      <w:tr w:rsidR="00F717CB" w:rsidRPr="00A64E6A"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 xml:space="preserve"> 2020-</w:t>
            </w:r>
            <w:r>
              <w:rPr>
                <w:kern w:val="0"/>
                <w:sz w:val="28"/>
                <w:szCs w:val="28"/>
                <w:lang w:val="ru-RU" w:eastAsia="en-US"/>
              </w:rPr>
              <w:t>20</w:t>
            </w:r>
            <w:r w:rsidRPr="00A64E6A">
              <w:rPr>
                <w:kern w:val="0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2021-</w:t>
            </w:r>
            <w:r>
              <w:rPr>
                <w:kern w:val="0"/>
                <w:sz w:val="28"/>
                <w:szCs w:val="28"/>
                <w:lang w:val="ru-RU" w:eastAsia="en-US"/>
              </w:rPr>
              <w:t>20</w:t>
            </w:r>
            <w:r w:rsidRPr="00A64E6A">
              <w:rPr>
                <w:kern w:val="0"/>
                <w:sz w:val="28"/>
                <w:szCs w:val="28"/>
                <w:lang w:val="ru-RU" w:eastAsia="en-US"/>
              </w:rPr>
              <w:t>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2022-2023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2022-2023</w:t>
            </w:r>
          </w:p>
        </w:tc>
      </w:tr>
      <w:tr w:rsidR="00F717CB" w:rsidRPr="00A64E6A" w:rsidTr="00A64E6A">
        <w:trPr>
          <w:trHeight w:val="58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A06E4" w:rsidP="00845BC5">
            <w:pPr>
              <w:widowControl/>
              <w:spacing w:line="240" w:lineRule="atLeast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val="ru-RU" w:eastAsia="en-US"/>
              </w:rPr>
              <w:t>Бабаев Расул Сократович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A06E4" w:rsidP="00FA06E4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val="ru-RU" w:eastAsia="en-US"/>
              </w:rPr>
              <w:t>Мурадагаев Шагломаз Джамалович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A06E4" w:rsidP="00A64E6A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val="ru-RU" w:eastAsia="en-US"/>
              </w:rPr>
              <w:t>Кахриманова Лилия Гаджимагомедовна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 w:rsidTr="00FA06E4">
        <w:trPr>
          <w:trHeight w:val="115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A06E4" w:rsidP="002F7174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val="ru-RU" w:eastAsia="en-US"/>
              </w:rPr>
              <w:t>ГаджиеваВагенти</w:t>
            </w:r>
            <w:r w:rsidR="00F717CB" w:rsidRPr="00A64E6A">
              <w:rPr>
                <w:kern w:val="0"/>
                <w:sz w:val="28"/>
                <w:szCs w:val="28"/>
                <w:lang w:val="ru-RU" w:eastAsia="en-US"/>
              </w:rPr>
              <w:t>на</w:t>
            </w:r>
            <w:r>
              <w:rPr>
                <w:kern w:val="0"/>
                <w:sz w:val="28"/>
                <w:szCs w:val="28"/>
                <w:lang w:val="ru-RU" w:eastAsia="en-US"/>
              </w:rPr>
              <w:t>Пашаевна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В декретном отпуске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F7174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  <w:tr w:rsidR="00F717CB" w:rsidRPr="00A64E6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  <w:r w:rsidRPr="00A64E6A">
              <w:rPr>
                <w:kern w:val="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2D306E">
            <w:pPr>
              <w:widowControl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7823C8">
            <w:pPr>
              <w:widowControl/>
              <w:jc w:val="center"/>
              <w:textAlignment w:val="auto"/>
              <w:rPr>
                <w:kern w:val="0"/>
                <w:sz w:val="28"/>
                <w:szCs w:val="28"/>
                <w:lang w:val="ru-RU" w:eastAsia="en-US"/>
              </w:rPr>
            </w:pPr>
          </w:p>
        </w:tc>
      </w:tr>
    </w:tbl>
    <w:p w:rsidR="00F717CB" w:rsidRPr="001577CB" w:rsidRDefault="00F717CB" w:rsidP="00DD16E1">
      <w:pPr>
        <w:jc w:val="center"/>
        <w:rPr>
          <w:sz w:val="28"/>
          <w:szCs w:val="28"/>
        </w:rPr>
      </w:pPr>
    </w:p>
    <w:p w:rsidR="00F717CB" w:rsidRPr="001577CB" w:rsidRDefault="00F717CB">
      <w:pPr>
        <w:widowControl/>
        <w:suppressAutoHyphens w:val="0"/>
        <w:autoSpaceDN/>
        <w:spacing w:after="200" w:line="276" w:lineRule="auto"/>
        <w:textAlignment w:val="auto"/>
        <w:rPr>
          <w:sz w:val="28"/>
          <w:szCs w:val="28"/>
        </w:rPr>
      </w:pPr>
      <w:r w:rsidRPr="001577CB">
        <w:rPr>
          <w:sz w:val="28"/>
          <w:szCs w:val="28"/>
        </w:rPr>
        <w:br w:type="page"/>
      </w:r>
    </w:p>
    <w:p w:rsidR="00F717CB" w:rsidRPr="00D35B70" w:rsidRDefault="00F717CB" w:rsidP="00DD16E1">
      <w:pPr>
        <w:pStyle w:val="Standard"/>
        <w:spacing w:after="200" w:line="276" w:lineRule="auto"/>
        <w:jc w:val="center"/>
        <w:rPr>
          <w:b/>
          <w:bCs/>
          <w:sz w:val="28"/>
          <w:szCs w:val="28"/>
        </w:rPr>
      </w:pPr>
      <w:r w:rsidRPr="00D35B70">
        <w:rPr>
          <w:b/>
          <w:bCs/>
          <w:sz w:val="28"/>
          <w:szCs w:val="28"/>
        </w:rPr>
        <w:t>ФОРМИРОВАНИЕ, ИЗУЧЕНИЕ, ОБОБЩЕНИЕ ПЕРЕДОВОГО ОПЫТА</w:t>
      </w:r>
    </w:p>
    <w:tbl>
      <w:tblPr>
        <w:tblW w:w="1487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0"/>
        <w:gridCol w:w="6300"/>
        <w:gridCol w:w="2013"/>
        <w:gridCol w:w="2361"/>
        <w:gridCol w:w="1307"/>
      </w:tblGrid>
      <w:tr w:rsidR="00F717CB" w:rsidRPr="001577CB" w:rsidTr="00A64E6A">
        <w:trPr>
          <w:trHeight w:val="599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jc w:val="center"/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 xml:space="preserve">    ФИО учителя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jc w:val="center"/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jc w:val="center"/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Сроки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Класс</w:t>
            </w:r>
          </w:p>
        </w:tc>
      </w:tr>
      <w:tr w:rsidR="00F717CB" w:rsidRPr="001577CB" w:rsidTr="00A64E6A">
        <w:trPr>
          <w:trHeight w:val="108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Мурадагаев Ш 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 w:rsidRPr="001577CB">
              <w:rPr>
                <w:sz w:val="28"/>
                <w:szCs w:val="28"/>
                <w:lang w:val="ru-RU"/>
              </w:rPr>
              <w:t>Патриотизм и гражданственность на уроках истории и обществознания.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7823C8" w:rsidRDefault="00F717CB" w:rsidP="00797DE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01 2022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0D2609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9б</w:t>
            </w:r>
          </w:p>
        </w:tc>
      </w:tr>
      <w:tr w:rsidR="00F717CB" w:rsidRPr="001577CB" w:rsidTr="00A64E6A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Кахриманова Л Г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snapToGrid w:val="0"/>
              <w:spacing w:before="24"/>
              <w:rPr>
                <w:sz w:val="28"/>
                <w:szCs w:val="28"/>
                <w:lang w:val="ru-RU"/>
              </w:rPr>
            </w:pPr>
            <w:r w:rsidRPr="001577CB">
              <w:rPr>
                <w:sz w:val="28"/>
                <w:szCs w:val="28"/>
                <w:lang w:val="ru-RU"/>
              </w:rPr>
              <w:t>Использование инновационных технологий на уроках истории.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a3"/>
              <w:tabs>
                <w:tab w:val="left" w:pos="1785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02 2022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F717CB" w:rsidRPr="001577CB" w:rsidTr="00A64E6A">
        <w:trPr>
          <w:trHeight w:val="599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Бабаев Р С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 w:rsidRPr="001577CB">
              <w:rPr>
                <w:sz w:val="28"/>
                <w:szCs w:val="28"/>
                <w:lang w:val="ru-RU"/>
              </w:rPr>
              <w:t>Индивидуальный подход на уроках истории и обществознания в работе с отстающими детьми.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52034E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03 2022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</w:rPr>
            </w:pPr>
          </w:p>
        </w:tc>
      </w:tr>
      <w:tr w:rsidR="00F717CB" w:rsidRPr="001577CB" w:rsidTr="00A64E6A">
        <w:trPr>
          <w:trHeight w:val="109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Мурадагаев Ш 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 w:rsidRPr="001577CB">
              <w:rPr>
                <w:sz w:val="28"/>
                <w:szCs w:val="28"/>
                <w:lang w:val="ru-RU"/>
              </w:rPr>
              <w:t>Тестовый контроль на уроках истории и обществознания как средство подготовки к экзаменам.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52034E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04 2022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0D2609" w:rsidRDefault="000D2609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9б</w:t>
            </w:r>
          </w:p>
        </w:tc>
      </w:tr>
      <w:tr w:rsidR="00F717CB" w:rsidRPr="001577CB" w:rsidTr="00A64E6A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Гаджиева В 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snapToGrid w:val="0"/>
              <w:spacing w:before="24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en-US"/>
              </w:rPr>
              <w:t>В декретном отпуске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7823C8" w:rsidRDefault="00F717CB" w:rsidP="00797DE1">
            <w:pPr>
              <w:pStyle w:val="a3"/>
              <w:tabs>
                <w:tab w:val="left" w:pos="1785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52034E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</w:rPr>
            </w:pPr>
          </w:p>
        </w:tc>
      </w:tr>
      <w:tr w:rsidR="00F717CB" w:rsidRPr="001577CB" w:rsidTr="00A64E6A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52034E" w:rsidRDefault="0052034E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Кахриманова Л Г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rPr>
                <w:sz w:val="28"/>
                <w:szCs w:val="28"/>
              </w:rPr>
            </w:pPr>
            <w:r w:rsidRPr="001577CB">
              <w:rPr>
                <w:sz w:val="28"/>
                <w:szCs w:val="28"/>
              </w:rPr>
              <w:t>Активизация познавательной деятельности и развитие творческих способностей обучающихся с помощью новых технологий в образовательном процессе.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97DE1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</w:rPr>
            </w:pPr>
          </w:p>
        </w:tc>
      </w:tr>
      <w:tr w:rsidR="00F717CB" w:rsidRPr="001577CB" w:rsidTr="00A64E6A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823C8">
            <w:pPr>
              <w:pStyle w:val="Standard"/>
              <w:tabs>
                <w:tab w:val="left" w:pos="1785"/>
              </w:tabs>
              <w:snapToGrid w:val="0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kern w:val="0"/>
                <w:sz w:val="28"/>
                <w:szCs w:val="28"/>
                <w:lang w:val="ru-RU" w:eastAsia="en-US"/>
              </w:rPr>
              <w:t>Мурадагаев Ш 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7823C8" w:rsidRDefault="00F717CB" w:rsidP="007823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работы со справочным материалом.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F717CB" w:rsidP="007823C8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1577CB" w:rsidRDefault="0052034E" w:rsidP="007823C8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7823C8" w:rsidRDefault="000D2609" w:rsidP="007823C8">
            <w:pPr>
              <w:pStyle w:val="Standard"/>
              <w:tabs>
                <w:tab w:val="left" w:pos="1785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</w:tr>
    </w:tbl>
    <w:p w:rsidR="00F717CB" w:rsidRDefault="00F717CB" w:rsidP="00A64E6A">
      <w:pPr>
        <w:pStyle w:val="Standard"/>
        <w:jc w:val="center"/>
        <w:rPr>
          <w:sz w:val="28"/>
          <w:szCs w:val="28"/>
          <w:lang w:val="ru-RU"/>
        </w:rPr>
      </w:pPr>
    </w:p>
    <w:p w:rsidR="00F717CB" w:rsidRDefault="00F717CB" w:rsidP="00A64E6A">
      <w:pPr>
        <w:pStyle w:val="Standard"/>
        <w:jc w:val="center"/>
        <w:rPr>
          <w:sz w:val="28"/>
          <w:szCs w:val="28"/>
          <w:lang w:val="ru-RU"/>
        </w:rPr>
      </w:pPr>
    </w:p>
    <w:p w:rsidR="00F717CB" w:rsidRPr="00A64E6A" w:rsidRDefault="00F717CB" w:rsidP="00A64E6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717CB" w:rsidRPr="00D35B70" w:rsidRDefault="00F717CB" w:rsidP="00A64E6A">
      <w:pPr>
        <w:pStyle w:val="Standard"/>
        <w:spacing w:after="200"/>
        <w:jc w:val="center"/>
        <w:rPr>
          <w:b/>
          <w:bCs/>
          <w:sz w:val="28"/>
          <w:szCs w:val="28"/>
        </w:rPr>
      </w:pPr>
      <w:r w:rsidRPr="00D35B70">
        <w:rPr>
          <w:b/>
          <w:bCs/>
          <w:sz w:val="28"/>
          <w:szCs w:val="28"/>
        </w:rPr>
        <w:t>ВНЕКЛАССНАЯ И ВНЕШКОЛЬНАЯ ДЕЯТЕЛЬНОСТЬ</w:t>
      </w:r>
    </w:p>
    <w:p w:rsidR="00F717CB" w:rsidRPr="001577CB" w:rsidRDefault="00F717CB" w:rsidP="00DD16E1">
      <w:pPr>
        <w:pStyle w:val="Standard"/>
        <w:spacing w:after="200"/>
        <w:rPr>
          <w:sz w:val="28"/>
          <w:szCs w:val="28"/>
        </w:rPr>
      </w:pPr>
      <w:r w:rsidRPr="001577CB">
        <w:rPr>
          <w:sz w:val="28"/>
          <w:szCs w:val="28"/>
        </w:rPr>
        <w:t xml:space="preserve">1. Работа  </w:t>
      </w:r>
      <w:r w:rsidRPr="001577CB">
        <w:rPr>
          <w:sz w:val="28"/>
          <w:szCs w:val="28"/>
          <w:lang w:val="ru-RU"/>
        </w:rPr>
        <w:t>школьного научного общества</w:t>
      </w:r>
      <w:r w:rsidRPr="001577CB">
        <w:rPr>
          <w:sz w:val="28"/>
          <w:szCs w:val="28"/>
        </w:rPr>
        <w:t xml:space="preserve"> «</w:t>
      </w:r>
      <w:r w:rsidRPr="001577CB">
        <w:rPr>
          <w:sz w:val="28"/>
          <w:szCs w:val="28"/>
          <w:lang w:val="ru-RU"/>
        </w:rPr>
        <w:t>Лестница успеха</w:t>
      </w:r>
      <w:r w:rsidRPr="001577CB">
        <w:rPr>
          <w:sz w:val="28"/>
          <w:szCs w:val="28"/>
        </w:rPr>
        <w:t>».</w:t>
      </w:r>
    </w:p>
    <w:p w:rsidR="00F717CB" w:rsidRPr="001577CB" w:rsidRDefault="00F717CB" w:rsidP="00DD16E1">
      <w:pPr>
        <w:pStyle w:val="Standard"/>
        <w:numPr>
          <w:ilvl w:val="0"/>
          <w:numId w:val="2"/>
        </w:numPr>
        <w:tabs>
          <w:tab w:val="left" w:pos="426"/>
        </w:tabs>
        <w:spacing w:after="200"/>
        <w:rPr>
          <w:sz w:val="28"/>
          <w:szCs w:val="28"/>
        </w:rPr>
      </w:pPr>
      <w:r w:rsidRPr="001577CB">
        <w:rPr>
          <w:sz w:val="28"/>
          <w:szCs w:val="28"/>
        </w:rPr>
        <w:lastRenderedPageBreak/>
        <w:t>Подготовка, организация  и проведение школьного этапа Всероссийской олимпиады школьников по предмета</w:t>
      </w:r>
      <w:r w:rsidRPr="001577CB">
        <w:rPr>
          <w:sz w:val="28"/>
          <w:szCs w:val="28"/>
          <w:lang w:val="ru-RU"/>
        </w:rPr>
        <w:t>м: история, обществознания</w:t>
      </w:r>
      <w:r w:rsidR="000D2609">
        <w:rPr>
          <w:sz w:val="28"/>
          <w:szCs w:val="28"/>
          <w:lang w:val="ru-RU"/>
        </w:rPr>
        <w:t xml:space="preserve"> экономики</w:t>
      </w:r>
      <w:r w:rsidRPr="001577CB">
        <w:rPr>
          <w:sz w:val="28"/>
          <w:szCs w:val="28"/>
          <w:lang w:val="ru-RU"/>
        </w:rPr>
        <w:t xml:space="preserve"> и права.</w:t>
      </w:r>
    </w:p>
    <w:p w:rsidR="00F717CB" w:rsidRPr="001577CB" w:rsidRDefault="00F717CB" w:rsidP="00DD16E1">
      <w:pPr>
        <w:pStyle w:val="Standard"/>
        <w:numPr>
          <w:ilvl w:val="0"/>
          <w:numId w:val="2"/>
        </w:numPr>
        <w:tabs>
          <w:tab w:val="left" w:pos="426"/>
        </w:tabs>
        <w:spacing w:after="200"/>
        <w:rPr>
          <w:sz w:val="28"/>
          <w:szCs w:val="28"/>
        </w:rPr>
      </w:pPr>
      <w:r w:rsidRPr="001577CB">
        <w:rPr>
          <w:sz w:val="28"/>
          <w:szCs w:val="28"/>
        </w:rPr>
        <w:t>Участие школьников в олимпиадах, интеллектуальных конкурсах, марафонах, играх.</w:t>
      </w:r>
    </w:p>
    <w:p w:rsidR="00F717CB" w:rsidRPr="001577CB" w:rsidRDefault="00F717CB" w:rsidP="00DD16E1">
      <w:pPr>
        <w:pStyle w:val="Standard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1577CB">
        <w:rPr>
          <w:sz w:val="28"/>
          <w:szCs w:val="28"/>
          <w:lang w:val="ru-RU"/>
        </w:rPr>
        <w:t>Элективные курсы: «Современные вопросы обществознания</w:t>
      </w:r>
      <w:r>
        <w:rPr>
          <w:sz w:val="28"/>
          <w:szCs w:val="28"/>
          <w:lang w:val="ru-RU"/>
        </w:rPr>
        <w:t>», «Подготовка к ЕГЭ», «История в лицах».</w:t>
      </w:r>
    </w:p>
    <w:p w:rsidR="00F717CB" w:rsidRPr="001577CB" w:rsidRDefault="00F717CB" w:rsidP="00DD16E1">
      <w:pPr>
        <w:pStyle w:val="Standard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1577CB">
        <w:rPr>
          <w:sz w:val="28"/>
          <w:szCs w:val="28"/>
          <w:lang w:val="ru-RU"/>
        </w:rPr>
        <w:t>Проектная деятельность</w:t>
      </w:r>
    </w:p>
    <w:p w:rsidR="00F717CB" w:rsidRDefault="00F717CB" w:rsidP="00DD16E1">
      <w:pPr>
        <w:pStyle w:val="Standard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1577CB">
        <w:rPr>
          <w:sz w:val="28"/>
          <w:szCs w:val="28"/>
          <w:lang w:val="ru-RU"/>
        </w:rPr>
        <w:t>Предметная неделя</w:t>
      </w:r>
    </w:p>
    <w:p w:rsidR="00F717CB" w:rsidRPr="00D35B70" w:rsidRDefault="00F717CB" w:rsidP="00DD16E1">
      <w:pPr>
        <w:pStyle w:val="Standard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>Исторический ноябрь в школе (план прилагается)</w:t>
      </w:r>
    </w:p>
    <w:p w:rsidR="00F717CB" w:rsidRPr="001577CB" w:rsidRDefault="00F717CB" w:rsidP="00D35B70">
      <w:pPr>
        <w:pStyle w:val="Standard"/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2370"/>
        <w:gridCol w:w="2370"/>
        <w:gridCol w:w="2370"/>
        <w:gridCol w:w="2370"/>
      </w:tblGrid>
      <w:tr w:rsidR="00F717CB">
        <w:tc>
          <w:tcPr>
            <w:tcW w:w="2369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  <w:r w:rsidRPr="00876F57">
              <w:rPr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  <w:r w:rsidRPr="00876F57">
              <w:rPr>
                <w:sz w:val="28"/>
                <w:szCs w:val="28"/>
                <w:lang w:val="ru-RU" w:eastAsia="en-US"/>
              </w:rPr>
              <w:t>Название мероприятия</w:t>
            </w: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  <w:r w:rsidRPr="00876F57">
              <w:rPr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  <w:r w:rsidRPr="00876F57">
              <w:rPr>
                <w:sz w:val="28"/>
                <w:szCs w:val="28"/>
                <w:lang w:val="ru-RU" w:eastAsia="en-US"/>
              </w:rPr>
              <w:t>Дата и место пр</w:t>
            </w:r>
            <w:r w:rsidR="00173156">
              <w:rPr>
                <w:sz w:val="28"/>
                <w:szCs w:val="28"/>
                <w:lang w:val="ru-RU" w:eastAsia="en-US"/>
              </w:rPr>
              <w:t>о</w:t>
            </w:r>
            <w:r w:rsidRPr="00876F57">
              <w:rPr>
                <w:sz w:val="28"/>
                <w:szCs w:val="28"/>
                <w:lang w:val="ru-RU" w:eastAsia="en-US"/>
              </w:rPr>
              <w:t>ведения</w:t>
            </w: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  <w:r w:rsidRPr="00876F57">
              <w:rPr>
                <w:sz w:val="28"/>
                <w:szCs w:val="28"/>
                <w:lang w:val="ru-RU" w:eastAsia="en-US"/>
              </w:rPr>
              <w:t>Ответственный</w:t>
            </w:r>
          </w:p>
        </w:tc>
      </w:tr>
      <w:tr w:rsidR="00F717CB">
        <w:tc>
          <w:tcPr>
            <w:tcW w:w="2369" w:type="dxa"/>
          </w:tcPr>
          <w:p w:rsidR="00F717CB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  <w:p w:rsidR="00F717CB" w:rsidRPr="00A64E6A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717CB">
        <w:tc>
          <w:tcPr>
            <w:tcW w:w="2369" w:type="dxa"/>
          </w:tcPr>
          <w:p w:rsidR="00F717CB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  <w:p w:rsidR="00F717CB" w:rsidRPr="00A64E6A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717CB">
        <w:tc>
          <w:tcPr>
            <w:tcW w:w="2369" w:type="dxa"/>
          </w:tcPr>
          <w:p w:rsidR="00F717CB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  <w:p w:rsidR="00F717CB" w:rsidRPr="00A64E6A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717CB">
        <w:tc>
          <w:tcPr>
            <w:tcW w:w="2369" w:type="dxa"/>
          </w:tcPr>
          <w:p w:rsidR="00F717CB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  <w:p w:rsidR="00F717CB" w:rsidRPr="00A64E6A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717CB">
        <w:tc>
          <w:tcPr>
            <w:tcW w:w="2369" w:type="dxa"/>
          </w:tcPr>
          <w:p w:rsidR="00F717CB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  <w:p w:rsidR="00F717CB" w:rsidRPr="00A64E6A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</w:tcPr>
          <w:p w:rsidR="00F717CB" w:rsidRPr="00876F57" w:rsidRDefault="00F717CB" w:rsidP="00876F57">
            <w:pPr>
              <w:pStyle w:val="Standard"/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F717CB" w:rsidRDefault="00F717CB" w:rsidP="00DD16E1">
      <w:pPr>
        <w:pStyle w:val="Standard"/>
        <w:tabs>
          <w:tab w:val="left" w:pos="426"/>
        </w:tabs>
        <w:rPr>
          <w:sz w:val="28"/>
          <w:szCs w:val="28"/>
          <w:lang w:val="ru-RU" w:eastAsia="en-US"/>
        </w:rPr>
      </w:pPr>
    </w:p>
    <w:p w:rsidR="00F717CB" w:rsidRDefault="00F717CB" w:rsidP="00DD16E1">
      <w:pPr>
        <w:pStyle w:val="Standard"/>
        <w:tabs>
          <w:tab w:val="left" w:pos="426"/>
        </w:tabs>
        <w:rPr>
          <w:sz w:val="28"/>
          <w:szCs w:val="28"/>
          <w:lang w:val="ru-RU" w:eastAsia="en-US"/>
        </w:rPr>
      </w:pPr>
    </w:p>
    <w:p w:rsidR="00F717CB" w:rsidRDefault="00F717CB" w:rsidP="00DD16E1">
      <w:pPr>
        <w:pStyle w:val="Standard"/>
        <w:tabs>
          <w:tab w:val="left" w:pos="426"/>
        </w:tabs>
        <w:rPr>
          <w:sz w:val="28"/>
          <w:szCs w:val="28"/>
          <w:lang w:val="ru-RU" w:eastAsia="en-US"/>
        </w:rPr>
      </w:pPr>
    </w:p>
    <w:p w:rsidR="00F717CB" w:rsidRDefault="00F717CB" w:rsidP="00DD16E1">
      <w:pPr>
        <w:pStyle w:val="Standard"/>
        <w:tabs>
          <w:tab w:val="left" w:pos="426"/>
        </w:tabs>
        <w:rPr>
          <w:sz w:val="28"/>
          <w:szCs w:val="28"/>
          <w:lang w:val="ru-RU" w:eastAsia="en-US"/>
        </w:rPr>
      </w:pPr>
    </w:p>
    <w:tbl>
      <w:tblPr>
        <w:tblW w:w="14743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7"/>
        <w:gridCol w:w="1556"/>
        <w:gridCol w:w="2250"/>
        <w:gridCol w:w="40"/>
      </w:tblGrid>
      <w:tr w:rsidR="00F717CB" w:rsidRPr="001577CB" w:rsidTr="00A64E6A">
        <w:trPr>
          <w:cantSplit/>
          <w:trHeight w:val="698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EB78F8">
            <w:pPr>
              <w:rPr>
                <w:b/>
                <w:bCs/>
                <w:sz w:val="28"/>
                <w:szCs w:val="28"/>
              </w:rPr>
            </w:pPr>
          </w:p>
          <w:p w:rsidR="00F717CB" w:rsidRPr="00A64E6A" w:rsidRDefault="00F717CB" w:rsidP="00EB78F8">
            <w:pPr>
              <w:rPr>
                <w:b/>
                <w:bCs/>
                <w:sz w:val="28"/>
                <w:szCs w:val="28"/>
              </w:rPr>
            </w:pPr>
            <w:r w:rsidRPr="00A64E6A">
              <w:rPr>
                <w:b/>
                <w:bCs/>
                <w:sz w:val="28"/>
                <w:szCs w:val="28"/>
              </w:rPr>
              <w:t>Темы заседаний МО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EB78F8">
            <w:pPr>
              <w:rPr>
                <w:b/>
                <w:bCs/>
                <w:sz w:val="28"/>
                <w:szCs w:val="28"/>
              </w:rPr>
            </w:pPr>
          </w:p>
          <w:p w:rsidR="00F717CB" w:rsidRPr="00A64E6A" w:rsidRDefault="00F717CB" w:rsidP="00EB78F8">
            <w:pPr>
              <w:rPr>
                <w:b/>
                <w:bCs/>
                <w:sz w:val="28"/>
                <w:szCs w:val="28"/>
              </w:rPr>
            </w:pPr>
            <w:r w:rsidRPr="00A64E6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EB78F8">
            <w:pPr>
              <w:rPr>
                <w:b/>
                <w:bCs/>
                <w:sz w:val="28"/>
                <w:szCs w:val="28"/>
              </w:rPr>
            </w:pPr>
          </w:p>
          <w:p w:rsidR="00F717CB" w:rsidRPr="00A64E6A" w:rsidRDefault="00F717CB" w:rsidP="00EB78F8">
            <w:pPr>
              <w:rPr>
                <w:b/>
                <w:bCs/>
                <w:sz w:val="28"/>
                <w:szCs w:val="28"/>
              </w:rPr>
            </w:pPr>
            <w:r w:rsidRPr="00A64E6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717CB" w:rsidRPr="001577CB">
        <w:trPr>
          <w:cantSplit/>
          <w:trHeight w:val="3223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lastRenderedPageBreak/>
              <w:t>Учитель – человек,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который может делать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трудные вещи легкими.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Раиф Эмерсон,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американский философ 19 века</w:t>
            </w:r>
          </w:p>
          <w:p w:rsidR="00F717CB" w:rsidRPr="00A64E6A" w:rsidRDefault="00F717CB" w:rsidP="006222AF">
            <w:pPr>
              <w:rPr>
                <w:color w:val="00000A"/>
                <w:sz w:val="27"/>
                <w:szCs w:val="27"/>
                <w:lang w:eastAsia="ru-RU"/>
              </w:rPr>
            </w:pPr>
            <w:r w:rsidRPr="00A64E6A">
              <w:rPr>
                <w:color w:val="00000A"/>
                <w:sz w:val="27"/>
                <w:szCs w:val="27"/>
                <w:lang w:eastAsia="ru-RU"/>
              </w:rPr>
              <w:t> </w:t>
            </w:r>
          </w:p>
          <w:p w:rsidR="00F717CB" w:rsidRPr="00A64E6A" w:rsidRDefault="00F717CB" w:rsidP="008A6B12">
            <w:pPr>
              <w:spacing w:after="100"/>
              <w:rPr>
                <w:sz w:val="28"/>
                <w:szCs w:val="28"/>
              </w:rPr>
            </w:pPr>
          </w:p>
          <w:p w:rsidR="00F717CB" w:rsidRPr="00A64E6A" w:rsidRDefault="00F717CB" w:rsidP="00E94138">
            <w:pPr>
              <w:spacing w:after="100"/>
              <w:ind w:left="60"/>
              <w:jc w:val="both"/>
              <w:rPr>
                <w:sz w:val="28"/>
                <w:szCs w:val="28"/>
                <w:u w:val="single"/>
              </w:rPr>
            </w:pPr>
            <w:r w:rsidRPr="00A64E6A">
              <w:rPr>
                <w:sz w:val="28"/>
                <w:szCs w:val="28"/>
                <w:u w:val="single"/>
              </w:rPr>
              <w:t>Заседание №1</w:t>
            </w:r>
          </w:p>
          <w:p w:rsidR="00F717CB" w:rsidRPr="00A64E6A" w:rsidRDefault="00F717CB" w:rsidP="00E94138">
            <w:pPr>
              <w:spacing w:after="118" w:line="300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A64E6A">
              <w:rPr>
                <w:color w:val="333333"/>
                <w:sz w:val="28"/>
                <w:szCs w:val="28"/>
                <w:u w:val="single"/>
                <w:lang w:eastAsia="ru-RU"/>
              </w:rPr>
              <w:t>Тема:</w:t>
            </w:r>
            <w:r w:rsidRPr="00A64E6A">
              <w:rPr>
                <w:color w:val="333333"/>
                <w:sz w:val="28"/>
                <w:szCs w:val="28"/>
                <w:lang w:eastAsia="ru-RU"/>
              </w:rPr>
              <w:t> « Методическая работа по рассмотрению рабочих программ».</w:t>
            </w:r>
          </w:p>
          <w:p w:rsidR="00F717CB" w:rsidRPr="00A64E6A" w:rsidRDefault="00F717CB" w:rsidP="00E94138">
            <w:pPr>
              <w:spacing w:after="118" w:line="300" w:lineRule="atLeast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A64E6A">
              <w:rPr>
                <w:color w:val="333333"/>
                <w:sz w:val="28"/>
                <w:szCs w:val="28"/>
                <w:lang w:eastAsia="ru-RU"/>
              </w:rPr>
              <w:t>План заседания:</w:t>
            </w:r>
          </w:p>
          <w:p w:rsidR="00F717CB" w:rsidRPr="00A64E6A" w:rsidRDefault="00F717CB" w:rsidP="00E94138">
            <w:pPr>
              <w:tabs>
                <w:tab w:val="left" w:pos="209"/>
              </w:tabs>
              <w:jc w:val="both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Заседания МО (не реже 1 раза в четверть)</w:t>
            </w:r>
          </w:p>
          <w:p w:rsidR="00F717CB" w:rsidRPr="00A64E6A" w:rsidRDefault="00F717CB" w:rsidP="00E94138">
            <w:pPr>
              <w:widowControl/>
              <w:numPr>
                <w:ilvl w:val="0"/>
                <w:numId w:val="27"/>
              </w:numPr>
              <w:tabs>
                <w:tab w:val="left" w:pos="209"/>
              </w:tabs>
              <w:suppressAutoHyphens w:val="0"/>
              <w:autoSpaceDN/>
              <w:spacing w:line="276" w:lineRule="auto"/>
              <w:ind w:left="0" w:firstLine="0"/>
              <w:jc w:val="both"/>
              <w:textAlignment w:val="auto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Состав МО, нагрузка, коррекция и оформление рабочих программ</w:t>
            </w:r>
            <w:r w:rsidRPr="00A64E6A">
              <w:rPr>
                <w:sz w:val="28"/>
                <w:szCs w:val="28"/>
                <w:lang w:val="ru-RU"/>
              </w:rPr>
              <w:t>.</w:t>
            </w:r>
          </w:p>
          <w:p w:rsidR="00F717CB" w:rsidRPr="00A64E6A" w:rsidRDefault="00F717CB" w:rsidP="00E94138">
            <w:pPr>
              <w:widowControl/>
              <w:numPr>
                <w:ilvl w:val="0"/>
                <w:numId w:val="27"/>
              </w:numPr>
              <w:tabs>
                <w:tab w:val="left" w:pos="209"/>
              </w:tabs>
              <w:suppressAutoHyphens w:val="0"/>
              <w:autoSpaceDN/>
              <w:spacing w:line="276" w:lineRule="auto"/>
              <w:ind w:left="0" w:firstLine="0"/>
              <w:jc w:val="both"/>
              <w:textAlignment w:val="auto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  <w:lang w:val="ru-RU"/>
              </w:rPr>
              <w:t>Анализ работы МО за прошлый учебный год</w:t>
            </w:r>
          </w:p>
          <w:p w:rsidR="00F717CB" w:rsidRPr="00A64E6A" w:rsidRDefault="00F717CB" w:rsidP="00E94138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 xml:space="preserve"> 3         Анализ результатов государственной ( итоговой) аттестации </w:t>
            </w:r>
          </w:p>
          <w:p w:rsidR="00F717CB" w:rsidRPr="00A64E6A" w:rsidRDefault="00F717CB" w:rsidP="00E94138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 xml:space="preserve">            по истории и</w:t>
            </w:r>
            <w:r w:rsidR="000D2609">
              <w:rPr>
                <w:color w:val="000000"/>
                <w:sz w:val="28"/>
                <w:szCs w:val="28"/>
              </w:rPr>
              <w:t xml:space="preserve">           обществознанию в 2021-2022</w:t>
            </w:r>
            <w:r w:rsidRPr="00A64E6A">
              <w:rPr>
                <w:color w:val="000000"/>
                <w:sz w:val="28"/>
                <w:szCs w:val="28"/>
              </w:rPr>
              <w:t xml:space="preserve"> году. Качество знаний выпускников </w:t>
            </w:r>
            <w:r w:rsidR="007C686B">
              <w:rPr>
                <w:color w:val="000000"/>
                <w:sz w:val="28"/>
                <w:szCs w:val="28"/>
              </w:rPr>
              <w:t>9-</w:t>
            </w:r>
            <w:r w:rsidRPr="00A64E6A">
              <w:rPr>
                <w:color w:val="000000"/>
                <w:sz w:val="28"/>
                <w:szCs w:val="28"/>
              </w:rPr>
              <w:t>11</w:t>
            </w:r>
            <w:r w:rsidR="007C686B">
              <w:rPr>
                <w:color w:val="000000"/>
                <w:sz w:val="28"/>
                <w:szCs w:val="28"/>
              </w:rPr>
              <w:t>кл</w:t>
            </w:r>
          </w:p>
          <w:p w:rsidR="00F717CB" w:rsidRPr="00A64E6A" w:rsidRDefault="00F717CB" w:rsidP="00A64E6A">
            <w:pPr>
              <w:widowControl/>
              <w:tabs>
                <w:tab w:val="left" w:pos="209"/>
              </w:tabs>
              <w:suppressAutoHyphens w:val="0"/>
              <w:autoSpaceDN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4. </w:t>
            </w:r>
            <w:r w:rsidRPr="00A64E6A">
              <w:rPr>
                <w:color w:val="000000"/>
                <w:sz w:val="28"/>
                <w:szCs w:val="28"/>
              </w:rPr>
              <w:t xml:space="preserve">Утверждение плана работы учителей </w:t>
            </w:r>
            <w:r w:rsidR="007C686B">
              <w:rPr>
                <w:color w:val="000000"/>
                <w:sz w:val="28"/>
                <w:szCs w:val="28"/>
              </w:rPr>
              <w:t>истории и обществознания на 202</w:t>
            </w:r>
            <w:r w:rsidR="007C686B">
              <w:rPr>
                <w:color w:val="000000"/>
                <w:sz w:val="28"/>
                <w:szCs w:val="28"/>
                <w:lang w:val="ru-RU"/>
              </w:rPr>
              <w:t>2</w:t>
            </w:r>
            <w:r w:rsidR="007C686B">
              <w:rPr>
                <w:color w:val="000000"/>
                <w:sz w:val="28"/>
                <w:szCs w:val="28"/>
              </w:rPr>
              <w:t>-202</w:t>
            </w:r>
            <w:r w:rsidR="007C686B">
              <w:rPr>
                <w:color w:val="000000"/>
                <w:sz w:val="28"/>
                <w:szCs w:val="28"/>
                <w:lang w:val="ru-RU"/>
              </w:rPr>
              <w:t>3</w:t>
            </w:r>
            <w:r w:rsidRPr="00A64E6A">
              <w:rPr>
                <w:color w:val="000000"/>
                <w:sz w:val="28"/>
                <w:szCs w:val="28"/>
              </w:rPr>
              <w:t xml:space="preserve"> учебный год</w:t>
            </w:r>
          </w:p>
          <w:p w:rsidR="00F717CB" w:rsidRPr="00A64E6A" w:rsidRDefault="00F717CB" w:rsidP="00E94138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>5 Методические рекомендации при подготовке к ЕГЭ И ОГЭ по истории и обществознания</w:t>
            </w:r>
          </w:p>
          <w:p w:rsidR="00F717CB" w:rsidRPr="00A64E6A" w:rsidRDefault="00F717CB" w:rsidP="00E94138">
            <w:pPr>
              <w:widowControl/>
              <w:tabs>
                <w:tab w:val="left" w:pos="209"/>
              </w:tabs>
              <w:suppressAutoHyphens w:val="0"/>
              <w:autoSpaceDN/>
              <w:spacing w:line="276" w:lineRule="auto"/>
              <w:ind w:left="360"/>
              <w:jc w:val="both"/>
              <w:textAlignment w:val="auto"/>
              <w:rPr>
                <w:sz w:val="28"/>
                <w:szCs w:val="28"/>
              </w:rPr>
            </w:pPr>
          </w:p>
          <w:p w:rsidR="00F717CB" w:rsidRPr="00A64E6A" w:rsidRDefault="00F717CB" w:rsidP="00A64E6A">
            <w:pPr>
              <w:widowControl/>
              <w:tabs>
                <w:tab w:val="left" w:pos="209"/>
              </w:tabs>
              <w:suppressAutoHyphens w:val="0"/>
              <w:autoSpaceDN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6. </w:t>
            </w:r>
            <w:r w:rsidRPr="00A64E6A">
              <w:rPr>
                <w:sz w:val="28"/>
                <w:szCs w:val="28"/>
              </w:rPr>
              <w:t>Итоги первой четверти, адаптация 5 классов, итоги школьного тура олимпиад</w:t>
            </w:r>
          </w:p>
          <w:p w:rsidR="00F717CB" w:rsidRPr="00A64E6A" w:rsidRDefault="00F717CB" w:rsidP="00E94138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7Подготовка к неделе общественных наук. Составление плана.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09B4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Рабочая группа</w:t>
            </w: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</w:tc>
      </w:tr>
      <w:tr w:rsidR="00F717CB" w:rsidRPr="001577CB">
        <w:trPr>
          <w:cantSplit/>
          <w:trHeight w:val="1134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Дети- вечная и абсолютная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t xml:space="preserve"> основа нравственности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t>А. Зиновьев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845BC5">
            <w:pPr>
              <w:pStyle w:val="Standard"/>
              <w:snapToGrid w:val="0"/>
              <w:rPr>
                <w:sz w:val="28"/>
                <w:szCs w:val="28"/>
                <w:u w:val="single"/>
              </w:rPr>
            </w:pPr>
          </w:p>
          <w:p w:rsidR="00F717CB" w:rsidRPr="00A64E6A" w:rsidRDefault="00F717CB" w:rsidP="00105DCA">
            <w:pPr>
              <w:spacing w:line="270" w:lineRule="atLeast"/>
              <w:rPr>
                <w:b/>
                <w:bCs/>
                <w:sz w:val="28"/>
                <w:szCs w:val="28"/>
                <w:u w:val="single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</w:rPr>
              <w:t xml:space="preserve">Заседание №2 </w:t>
            </w:r>
          </w:p>
          <w:p w:rsidR="00F717CB" w:rsidRPr="00A64E6A" w:rsidRDefault="00F717CB" w:rsidP="00105DCA">
            <w:pPr>
              <w:spacing w:line="270" w:lineRule="atLeast"/>
              <w:rPr>
                <w:b/>
                <w:bCs/>
                <w:sz w:val="28"/>
                <w:szCs w:val="28"/>
                <w:u w:val="single"/>
              </w:rPr>
            </w:pPr>
          </w:p>
          <w:p w:rsidR="00F717CB" w:rsidRPr="00A64E6A" w:rsidRDefault="00F717CB" w:rsidP="001C6C1F">
            <w:pPr>
              <w:spacing w:after="118" w:line="30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Тема:</w:t>
            </w:r>
            <w:r w:rsidRPr="00A64E6A">
              <w:rPr>
                <w:color w:val="333333"/>
                <w:sz w:val="28"/>
                <w:szCs w:val="28"/>
                <w:lang w:eastAsia="ru-RU"/>
              </w:rPr>
              <w:t> </w:t>
            </w:r>
            <w:r w:rsidRPr="00A64E6A">
              <w:rPr>
                <w:b/>
                <w:bCs/>
                <w:color w:val="333333"/>
                <w:sz w:val="28"/>
                <w:szCs w:val="28"/>
                <w:lang w:eastAsia="ru-RU"/>
              </w:rPr>
              <w:t>«Изучение нормативной и методической документации по вопросам внедрения ФГОС</w:t>
            </w:r>
            <w:r w:rsidR="007C686B">
              <w:rPr>
                <w:b/>
                <w:bCs/>
                <w:color w:val="333333"/>
                <w:sz w:val="28"/>
                <w:szCs w:val="28"/>
                <w:lang w:val="ru-RU" w:eastAsia="ru-RU"/>
              </w:rPr>
              <w:t xml:space="preserve"> 3 поколения</w:t>
            </w:r>
            <w:r w:rsidRPr="00A64E6A">
              <w:rPr>
                <w:b/>
                <w:bCs/>
                <w:color w:val="333333"/>
                <w:sz w:val="28"/>
                <w:szCs w:val="28"/>
                <w:lang w:eastAsia="ru-RU"/>
              </w:rPr>
              <w:t>».</w:t>
            </w:r>
          </w:p>
          <w:p w:rsidR="00F717CB" w:rsidRPr="00A64E6A" w:rsidRDefault="00F717CB" w:rsidP="001C6C1F">
            <w:pPr>
              <w:spacing w:after="118" w:line="300" w:lineRule="atLeast"/>
              <w:rPr>
                <w:color w:val="333333"/>
                <w:sz w:val="20"/>
                <w:szCs w:val="20"/>
                <w:lang w:eastAsia="ru-RU"/>
              </w:rPr>
            </w:pPr>
            <w:r w:rsidRPr="00A64E6A">
              <w:rPr>
                <w:b/>
                <w:bCs/>
                <w:color w:val="333333"/>
                <w:sz w:val="28"/>
                <w:szCs w:val="28"/>
                <w:lang w:eastAsia="ru-RU"/>
              </w:rPr>
              <w:t>План заседания: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ind w:left="1068" w:hanging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1.  Обсуждение олимпиадных требований для проведения школьного этапа Всероссийской олимпиады школьников по истории, обществознанию, праву и экономике.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ind w:left="1068" w:hanging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2.  Обсуждение элективных курсов, доп. образования и кружков по предмету.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ind w:left="708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3.  Обсуждение планов по самообразованию.</w:t>
            </w:r>
          </w:p>
          <w:p w:rsidR="00F717CB" w:rsidRPr="00A64E6A" w:rsidRDefault="00F717CB" w:rsidP="00E94138">
            <w:pPr>
              <w:ind w:left="1068" w:hanging="72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4.  Планирование  мероприятий по повышению качества преподавания истории и обществознании, составление графика мероприятий.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ind w:left="1068" w:hanging="720"/>
              <w:rPr>
                <w:sz w:val="28"/>
                <w:szCs w:val="28"/>
              </w:rPr>
            </w:pPr>
          </w:p>
          <w:p w:rsidR="00F717CB" w:rsidRPr="00A64E6A" w:rsidRDefault="00F717CB" w:rsidP="005B3D7F">
            <w:pPr>
              <w:pStyle w:val="11"/>
              <w:spacing w:before="0" w:beforeAutospacing="0" w:after="0" w:afterAutospacing="0"/>
              <w:ind w:left="348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5. Спланировать  взаимопосещение  уроков  с  целью  изучения передового</w:t>
            </w:r>
          </w:p>
          <w:p w:rsidR="00F717CB" w:rsidRPr="00A64E6A" w:rsidRDefault="00F717CB" w:rsidP="005B3D7F">
            <w:pPr>
              <w:pStyle w:val="11"/>
              <w:spacing w:before="0" w:beforeAutospacing="0" w:after="0" w:afterAutospacing="0"/>
              <w:ind w:left="348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      опыта по  истории и обществознанию с использованием современных</w:t>
            </w:r>
          </w:p>
          <w:p w:rsidR="00F717CB" w:rsidRPr="00A64E6A" w:rsidRDefault="00F717CB" w:rsidP="005B3D7F">
            <w:pPr>
              <w:pStyle w:val="11"/>
              <w:spacing w:before="0" w:beforeAutospacing="0" w:after="0" w:afterAutospacing="0"/>
              <w:ind w:left="348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      педагогических  технологий.</w:t>
            </w:r>
          </w:p>
          <w:p w:rsidR="00F717CB" w:rsidRPr="00A64E6A" w:rsidRDefault="00F717CB" w:rsidP="005B3D7F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6. О созданииБанка данных методических разработок учителей МО</w:t>
            </w:r>
          </w:p>
          <w:p w:rsidR="00F717CB" w:rsidRPr="00A64E6A" w:rsidRDefault="00F717CB" w:rsidP="005B3D7F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истории и обществознания, практикующих современные технологии, в</w:t>
            </w:r>
          </w:p>
          <w:p w:rsidR="00F717CB" w:rsidRPr="00A64E6A" w:rsidRDefault="00F717CB" w:rsidP="005B3D7F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том числе ИКТ.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17CB" w:rsidRPr="00A64E6A" w:rsidRDefault="00F717CB" w:rsidP="005B3D7F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Октябрь</w:t>
            </w:r>
          </w:p>
          <w:p w:rsidR="00F717CB" w:rsidRPr="00A64E6A" w:rsidRDefault="00F717CB" w:rsidP="00845BC5">
            <w:pPr>
              <w:rPr>
                <w:color w:val="F79646"/>
                <w:sz w:val="28"/>
                <w:szCs w:val="28"/>
                <w:lang w:val="ru-RU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</w:tc>
      </w:tr>
      <w:tr w:rsidR="00F717CB" w:rsidRPr="001577CB">
        <w:trPr>
          <w:cantSplit/>
          <w:trHeight w:val="1134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22AF">
            <w:pPr>
              <w:jc w:val="right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Учение – искусство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  <w:lang w:eastAsia="ru-RU"/>
              </w:rPr>
              <w:t>содействовать открыто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717CB" w:rsidRPr="00A64E6A" w:rsidRDefault="00F717CB" w:rsidP="006222AF">
            <w:pPr>
              <w:jc w:val="right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  <w:lang w:eastAsia="ru-RU"/>
              </w:rPr>
              <w:t>Марк Ван Дорен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717CB" w:rsidRPr="00A64E6A" w:rsidRDefault="00F717CB" w:rsidP="001C6C1F">
            <w:pPr>
              <w:pStyle w:val="a4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b/>
                <w:bCs/>
                <w:sz w:val="28"/>
                <w:szCs w:val="28"/>
              </w:rPr>
            </w:pPr>
          </w:p>
          <w:p w:rsidR="00F717CB" w:rsidRPr="00A64E6A" w:rsidRDefault="00F717CB" w:rsidP="001C6C1F">
            <w:pPr>
              <w:pStyle w:val="a4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b/>
                <w:bCs/>
                <w:sz w:val="28"/>
                <w:szCs w:val="28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</w:rPr>
              <w:t xml:space="preserve">Заседание №3 </w:t>
            </w:r>
          </w:p>
          <w:p w:rsidR="00F717CB" w:rsidRPr="00A64E6A" w:rsidRDefault="00F717CB" w:rsidP="008500ED">
            <w:pPr>
              <w:pStyle w:val="c6"/>
              <w:shd w:val="clear" w:color="auto" w:fill="FFFFFF"/>
              <w:spacing w:before="0" w:beforeAutospacing="0" w:after="0" w:afterAutospacing="0"/>
              <w:ind w:firstLine="1134"/>
              <w:jc w:val="center"/>
            </w:pPr>
            <w:r w:rsidRPr="00A64E6A">
              <w:rPr>
                <w:b/>
                <w:bCs/>
                <w:sz w:val="28"/>
                <w:szCs w:val="28"/>
                <w:u w:val="single"/>
              </w:rPr>
              <w:t>Тема. «Самообразование- тенденция современности и будущего».</w:t>
            </w:r>
            <w:r w:rsidRPr="00A64E6A">
              <w:rPr>
                <w:rStyle w:val="c0"/>
                <w:b/>
                <w:bCs/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</w:p>
          <w:p w:rsidR="00F717CB" w:rsidRPr="00A64E6A" w:rsidRDefault="00F717CB" w:rsidP="008500ED">
            <w:pPr>
              <w:pStyle w:val="c3"/>
              <w:shd w:val="clear" w:color="auto" w:fill="FFFFFF"/>
              <w:spacing w:before="0" w:beforeAutospacing="0" w:after="0" w:afterAutospacing="0"/>
              <w:ind w:firstLine="1134"/>
              <w:jc w:val="both"/>
            </w:pPr>
            <w:r w:rsidRPr="00A64E6A">
              <w:rPr>
                <w:rStyle w:val="c0"/>
                <w:sz w:val="28"/>
                <w:szCs w:val="28"/>
              </w:rPr>
              <w:t> </w:t>
            </w:r>
          </w:p>
          <w:p w:rsidR="00F717CB" w:rsidRPr="00A64E6A" w:rsidRDefault="00F717CB" w:rsidP="008500ED">
            <w:pPr>
              <w:pStyle w:val="c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  <w:r w:rsidRPr="00A64E6A">
              <w:rPr>
                <w:rStyle w:val="c0"/>
                <w:sz w:val="28"/>
                <w:szCs w:val="28"/>
              </w:rPr>
              <w:t>Самообразование – это целенаправленная познавательная деятельность, управляемая самой личностью для приобретения системных знаний в какой- либо области науки, техники, культуры, политической жизни и т.п.</w:t>
            </w:r>
          </w:p>
          <w:p w:rsidR="00F717CB" w:rsidRPr="00A64E6A" w:rsidRDefault="00F717CB" w:rsidP="008500ED">
            <w:pPr>
              <w:pStyle w:val="c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rStyle w:val="c2"/>
                <w:sz w:val="28"/>
                <w:szCs w:val="28"/>
              </w:rPr>
            </w:pPr>
            <w:r w:rsidRPr="00A64E6A">
              <w:rPr>
                <w:rStyle w:val="c2"/>
                <w:sz w:val="28"/>
                <w:szCs w:val="28"/>
              </w:rPr>
              <w:t>   Ожегов дает такое определение: «самообразование – это приобретение знаний путем самостоятельных занятий без помощи преподавателя».</w:t>
            </w:r>
          </w:p>
          <w:p w:rsidR="00F717CB" w:rsidRPr="00A64E6A" w:rsidRDefault="00F717CB" w:rsidP="008500ED">
            <w:pPr>
              <w:pStyle w:val="c3"/>
              <w:shd w:val="clear" w:color="auto" w:fill="FFFFFF"/>
              <w:spacing w:before="0" w:beforeAutospacing="0" w:after="0" w:afterAutospacing="0"/>
              <w:ind w:firstLine="1134"/>
              <w:jc w:val="both"/>
              <w:rPr>
                <w:sz w:val="28"/>
                <w:szCs w:val="28"/>
              </w:rPr>
            </w:pPr>
          </w:p>
          <w:p w:rsidR="00F717CB" w:rsidRPr="00A64E6A" w:rsidRDefault="00F717CB" w:rsidP="001C6C1F">
            <w:pPr>
              <w:spacing w:after="118" w:line="300" w:lineRule="atLeast"/>
              <w:rPr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sz w:val="28"/>
                <w:szCs w:val="28"/>
                <w:lang w:eastAsia="ru-RU"/>
              </w:rPr>
              <w:t xml:space="preserve"> План заседания:</w:t>
            </w:r>
          </w:p>
          <w:p w:rsidR="00F717CB" w:rsidRPr="00A64E6A" w:rsidRDefault="00F717CB" w:rsidP="005B3D7F">
            <w:pPr>
              <w:ind w:left="426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1.   Подведение итогов  </w:t>
            </w:r>
            <w:r w:rsidRPr="00A64E6A">
              <w:rPr>
                <w:sz w:val="28"/>
                <w:szCs w:val="28"/>
                <w:lang w:val="en-US"/>
              </w:rPr>
              <w:t>I</w:t>
            </w:r>
            <w:r w:rsidRPr="00A64E6A">
              <w:rPr>
                <w:sz w:val="28"/>
                <w:szCs w:val="28"/>
              </w:rPr>
              <w:t xml:space="preserve"> (школьного) тура олимпиад  по истории и обществознанию. Отчет и аналитическая справка.</w:t>
            </w:r>
          </w:p>
          <w:p w:rsidR="00F717CB" w:rsidRPr="00A64E6A" w:rsidRDefault="00F717CB" w:rsidP="005B3D7F">
            <w:pPr>
              <w:ind w:left="426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2 .  Работа с учениками, которые хотят участвовать в конференции  "Путь в науку".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ind w:left="284" w:hanging="284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 3.  Изучение нормативных документов по истории и обществознанию в связи со сдачей ЕГЭ и   ГИА.</w:t>
            </w:r>
          </w:p>
          <w:p w:rsidR="00F717CB" w:rsidRPr="00A64E6A" w:rsidRDefault="00F717CB" w:rsidP="005B3D7F">
            <w:pPr>
              <w:pStyle w:val="a4"/>
              <w:spacing w:before="0" w:beforeAutospacing="0" w:after="0" w:afterAutospacing="0"/>
              <w:ind w:left="284" w:hanging="284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  <w:shd w:val="clear" w:color="auto" w:fill="FFFFFF"/>
              </w:rPr>
              <w:t xml:space="preserve">4. </w:t>
            </w:r>
            <w:r w:rsidRPr="00A64E6A">
              <w:rPr>
                <w:sz w:val="28"/>
                <w:szCs w:val="28"/>
              </w:rPr>
              <w:t xml:space="preserve">Внеклассная работа по предмету. </w:t>
            </w:r>
          </w:p>
          <w:p w:rsidR="00F717CB" w:rsidRPr="00A64E6A" w:rsidRDefault="00F717CB" w:rsidP="005B3D7F">
            <w:pPr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 5. Организация работы с одаренными детьми.</w:t>
            </w: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 6.Самообразовательная деятельность  учителей  истории и обществознания.</w:t>
            </w:r>
            <w:r w:rsidRPr="00A64E6A">
              <w:rPr>
                <w:sz w:val="28"/>
                <w:szCs w:val="28"/>
                <w:lang w:val="ru-RU"/>
              </w:rPr>
              <w:t>(круглый стол)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Ноябрь-декабрь</w:t>
            </w:r>
          </w:p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</w:tc>
      </w:tr>
      <w:tr w:rsidR="00F717CB" w:rsidRPr="001577CB">
        <w:trPr>
          <w:cantSplit/>
          <w:trHeight w:val="1134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Знание – столь драгоценная вещь,</w:t>
            </w:r>
          </w:p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t>что его не зазорно добывать из любого источника</w:t>
            </w:r>
          </w:p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t>Абу- ль- Фарадж</w:t>
            </w:r>
          </w:p>
          <w:p w:rsidR="00F717CB" w:rsidRPr="00A64E6A" w:rsidRDefault="00F717CB" w:rsidP="000F1079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  <w:u w:val="single"/>
              </w:rPr>
            </w:pPr>
          </w:p>
          <w:p w:rsidR="00F717CB" w:rsidRPr="00A64E6A" w:rsidRDefault="00F717CB" w:rsidP="000F1079">
            <w:pPr>
              <w:pStyle w:val="a4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</w:rPr>
              <w:t xml:space="preserve">Заседание №4 </w:t>
            </w:r>
          </w:p>
          <w:p w:rsidR="00F717CB" w:rsidRPr="00A64E6A" w:rsidRDefault="00F717CB" w:rsidP="001C6C1F">
            <w:pPr>
              <w:rPr>
                <w:color w:val="00000A"/>
                <w:sz w:val="27"/>
                <w:szCs w:val="27"/>
                <w:lang w:eastAsia="ru-RU"/>
              </w:rPr>
            </w:pPr>
            <w:r w:rsidRPr="00A64E6A">
              <w:rPr>
                <w:color w:val="00000A"/>
                <w:sz w:val="27"/>
                <w:szCs w:val="27"/>
                <w:lang w:val="ru-RU" w:eastAsia="ru-RU"/>
              </w:rPr>
              <w:t>Тема</w:t>
            </w:r>
            <w:r w:rsidRPr="00A64E6A">
              <w:rPr>
                <w:color w:val="00000A"/>
                <w:sz w:val="27"/>
                <w:szCs w:val="27"/>
                <w:lang w:eastAsia="ru-RU"/>
              </w:rPr>
              <w:t xml:space="preserve">: </w:t>
            </w:r>
            <w:r w:rsidRPr="00A64E6A">
              <w:rPr>
                <w:color w:val="000000"/>
                <w:sz w:val="27"/>
                <w:szCs w:val="27"/>
              </w:rPr>
              <w:t>Активные методы и приемы на уроках истории и обществознания.</w:t>
            </w:r>
            <w:r w:rsidRPr="00A64E6A">
              <w:rPr>
                <w:color w:val="00000A"/>
                <w:sz w:val="27"/>
                <w:szCs w:val="27"/>
                <w:lang w:eastAsia="ru-RU"/>
              </w:rPr>
              <w:t> </w:t>
            </w:r>
          </w:p>
          <w:p w:rsidR="00F717CB" w:rsidRPr="00A64E6A" w:rsidRDefault="00F717CB" w:rsidP="001C6C1F">
            <w:pPr>
              <w:rPr>
                <w:color w:val="00000A"/>
                <w:sz w:val="27"/>
                <w:szCs w:val="27"/>
                <w:lang w:val="ru-RU" w:eastAsia="ru-RU"/>
              </w:rPr>
            </w:pPr>
            <w:r w:rsidRPr="00A64E6A">
              <w:rPr>
                <w:color w:val="00000A"/>
                <w:sz w:val="27"/>
                <w:szCs w:val="27"/>
                <w:lang w:val="ru-RU" w:eastAsia="ru-RU"/>
              </w:rPr>
              <w:t>План заседания:</w:t>
            </w:r>
          </w:p>
          <w:p w:rsidR="00F717CB" w:rsidRPr="00A64E6A" w:rsidRDefault="00F717CB" w:rsidP="00F61EAA">
            <w:pPr>
              <w:pStyle w:val="a4"/>
              <w:spacing w:before="0" w:beforeAutospacing="0" w:after="0" w:afterAutospacing="0"/>
              <w:ind w:left="360"/>
            </w:pPr>
          </w:p>
          <w:p w:rsidR="00F717CB" w:rsidRPr="00A64E6A" w:rsidRDefault="00F717CB" w:rsidP="00F61EAA">
            <w:pPr>
              <w:pStyle w:val="a4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1.  «Развитие творческих          способностей учащихся на уроках в </w:t>
            </w:r>
          </w:p>
          <w:p w:rsidR="00F717CB" w:rsidRPr="00A64E6A" w:rsidRDefault="00F717CB" w:rsidP="00F61EA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     условиях   профильного </w:t>
            </w:r>
          </w:p>
          <w:p w:rsidR="00F717CB" w:rsidRPr="00A64E6A" w:rsidRDefault="00F717CB" w:rsidP="00F61EAA">
            <w:pPr>
              <w:pStyle w:val="a4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обучения             как средство с</w:t>
            </w:r>
            <w:r w:rsidR="0052034E">
              <w:rPr>
                <w:sz w:val="28"/>
                <w:szCs w:val="28"/>
              </w:rPr>
              <w:t>амореализации личности»  Мурадагаев Ш.Д</w:t>
            </w:r>
            <w:r w:rsidRPr="00A64E6A">
              <w:rPr>
                <w:sz w:val="28"/>
                <w:szCs w:val="28"/>
              </w:rPr>
              <w:t xml:space="preserve">. </w:t>
            </w:r>
          </w:p>
          <w:p w:rsidR="00F717CB" w:rsidRPr="00A64E6A" w:rsidRDefault="00F717CB" w:rsidP="00F61EAA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«Метод проектов как средство  развития творческих  способностей </w:t>
            </w:r>
          </w:p>
          <w:p w:rsidR="00F717CB" w:rsidRPr="00A64E6A" w:rsidRDefault="00F717CB" w:rsidP="00F61EAA">
            <w:pPr>
              <w:pStyle w:val="a4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 учащихся». -    доклад  </w:t>
            </w:r>
          </w:p>
          <w:p w:rsidR="00F717CB" w:rsidRPr="00A64E6A" w:rsidRDefault="00F717CB" w:rsidP="00E94138">
            <w:pPr>
              <w:pStyle w:val="ae"/>
              <w:ind w:left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  <w:shd w:val="clear" w:color="auto" w:fill="FFFFFF"/>
              </w:rPr>
              <w:t>4Отчет по  итогам  школьных олимпиад по</w:t>
            </w:r>
            <w:r w:rsidRPr="00A64E6A">
              <w:rPr>
                <w:sz w:val="28"/>
                <w:szCs w:val="28"/>
              </w:rPr>
              <w:t xml:space="preserve"> истории и обществознанию</w:t>
            </w:r>
            <w:r w:rsidRPr="00A64E6A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A64E6A">
              <w:rPr>
                <w:sz w:val="28"/>
                <w:szCs w:val="28"/>
              </w:rPr>
              <w:t>Подготовка к    муниципальному этапу  Всероссийской олимпиады школьников по истории и обществознанию.</w:t>
            </w:r>
          </w:p>
          <w:p w:rsidR="00F717CB" w:rsidRPr="00A64E6A" w:rsidRDefault="00F717CB" w:rsidP="00F61EAA">
            <w:pPr>
              <w:pStyle w:val="ae"/>
              <w:ind w:left="36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5.  Подготовка к научно-практической конференции «Путь в науку»</w:t>
            </w:r>
          </w:p>
          <w:p w:rsidR="00F717CB" w:rsidRPr="00A64E6A" w:rsidRDefault="00F717CB" w:rsidP="00F61EAA">
            <w:pPr>
              <w:pStyle w:val="ae"/>
              <w:ind w:left="360"/>
              <w:rPr>
                <w:sz w:val="28"/>
                <w:szCs w:val="28"/>
              </w:rPr>
            </w:pPr>
          </w:p>
          <w:p w:rsidR="00F717CB" w:rsidRPr="00A64E6A" w:rsidRDefault="00F717CB" w:rsidP="00E4536D">
            <w:pPr>
              <w:pStyle w:val="a4"/>
              <w:numPr>
                <w:ilvl w:val="0"/>
                <w:numId w:val="13"/>
              </w:numPr>
              <w:spacing w:before="0" w:beforeAutospacing="0" w:after="150" w:afterAutospacing="0"/>
              <w:ind w:left="0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    6 Круглый стол «Активные методы и приемы на уроках истории и обществознания.»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Январь-февраль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FA06E4" w:rsidRDefault="00F717CB" w:rsidP="00FA06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</w:p>
        </w:tc>
      </w:tr>
      <w:tr w:rsidR="00F717CB" w:rsidRPr="001577CB">
        <w:trPr>
          <w:cantSplit/>
          <w:trHeight w:val="1134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lastRenderedPageBreak/>
              <w:t>Знание – столь драгоценная вещь,</w:t>
            </w:r>
          </w:p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t>что его не зазорно добывать из любого источника</w:t>
            </w:r>
          </w:p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6222AF">
            <w:pPr>
              <w:ind w:left="720" w:hanging="360"/>
              <w:jc w:val="right"/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eastAsia="ru-RU"/>
              </w:rPr>
              <w:t>Абу- ль- Фарадж</w:t>
            </w:r>
          </w:p>
          <w:p w:rsidR="00F717CB" w:rsidRPr="00A64E6A" w:rsidRDefault="00F717CB" w:rsidP="006222AF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  <w:u w:val="single"/>
              </w:rPr>
            </w:pPr>
          </w:p>
          <w:p w:rsidR="00F717CB" w:rsidRPr="00A64E6A" w:rsidRDefault="00F717CB" w:rsidP="00845BC5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F717CB" w:rsidRPr="00A64E6A" w:rsidRDefault="00F717CB" w:rsidP="00845BC5">
            <w:pPr>
              <w:rPr>
                <w:b/>
                <w:bCs/>
                <w:sz w:val="28"/>
                <w:szCs w:val="28"/>
                <w:u w:val="single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</w:rPr>
              <w:t>Заседание №5</w:t>
            </w:r>
          </w:p>
          <w:p w:rsidR="00F717CB" w:rsidRPr="00A64E6A" w:rsidRDefault="00F717CB" w:rsidP="00D65B66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</w:pPr>
            <w:r w:rsidRPr="00A64E6A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Круглый стол: Условия развития творческого потенциала личности в контексте работы с одаренными детьми</w:t>
            </w:r>
            <w:r w:rsidRPr="00A64E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  <w:lang w:val="ru-RU"/>
              </w:rPr>
              <w:br/>
            </w:r>
          </w:p>
          <w:p w:rsidR="00F717CB" w:rsidRPr="00A64E6A" w:rsidRDefault="00F717CB" w:rsidP="00845BC5">
            <w:pPr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  <w:p w:rsidR="00F717CB" w:rsidRPr="00A64E6A" w:rsidRDefault="00F717CB" w:rsidP="002649E1">
            <w:pPr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Создание методической копилки эффективных методов, форм и приемов активизации мыслительной деятельности учащихся</w:t>
            </w:r>
          </w:p>
          <w:p w:rsidR="00F717CB" w:rsidRPr="00A64E6A" w:rsidRDefault="00F717CB" w:rsidP="002649E1">
            <w:pPr>
              <w:rPr>
                <w:sz w:val="28"/>
                <w:szCs w:val="28"/>
              </w:rPr>
            </w:pPr>
          </w:p>
          <w:p w:rsidR="00F717CB" w:rsidRPr="00A64E6A" w:rsidRDefault="00F717CB" w:rsidP="002649E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F717CB" w:rsidRPr="00A64E6A" w:rsidRDefault="00F717CB" w:rsidP="002649E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64E6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«Деятельность учителя по формированию универсальных учебных действий при проведении уроков»</w:t>
            </w:r>
            <w:r w:rsidRPr="00A64E6A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- доклад</w:t>
            </w:r>
          </w:p>
          <w:p w:rsidR="00F717CB" w:rsidRPr="00A64E6A" w:rsidRDefault="00F717CB" w:rsidP="002649E1">
            <w:pPr>
              <w:widowControl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Метапредметный подход в обучении как обязательное условие повышения качества образования»  - доклад</w:t>
            </w:r>
          </w:p>
          <w:p w:rsidR="00F717CB" w:rsidRPr="00A64E6A" w:rsidRDefault="00F717CB" w:rsidP="002649E1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 xml:space="preserve"> Разноуровневые задания как средство личностно-ориентированного подхода " - доклад</w:t>
            </w:r>
          </w:p>
          <w:p w:rsidR="00F717CB" w:rsidRPr="00A64E6A" w:rsidRDefault="00F717CB" w:rsidP="002649E1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64E6A">
              <w:rPr>
                <w:sz w:val="28"/>
                <w:szCs w:val="28"/>
              </w:rPr>
              <w:t>Обзор новинок учебно-методической литературы и  цифровых образовательных ресурсов.</w:t>
            </w:r>
          </w:p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845BC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717CB" w:rsidRPr="00A64E6A" w:rsidRDefault="00F717CB" w:rsidP="00845BC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7CB" w:rsidRPr="001577CB" w:rsidRDefault="00F717CB" w:rsidP="00845BC5">
            <w:pPr>
              <w:rPr>
                <w:sz w:val="28"/>
                <w:szCs w:val="28"/>
              </w:rPr>
            </w:pPr>
          </w:p>
        </w:tc>
      </w:tr>
      <w:tr w:rsidR="00F717CB" w:rsidRPr="001577CB">
        <w:trPr>
          <w:gridAfter w:val="1"/>
          <w:wAfter w:w="40" w:type="dxa"/>
          <w:cantSplit/>
          <w:trHeight w:val="1134"/>
        </w:trPr>
        <w:tc>
          <w:tcPr>
            <w:tcW w:w="10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lastRenderedPageBreak/>
              <w:t>Учитель – человек,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который может делать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трудные вещи легкими.</w:t>
            </w: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</w:p>
          <w:p w:rsidR="00F717CB" w:rsidRPr="00A64E6A" w:rsidRDefault="00F717CB" w:rsidP="006222AF">
            <w:pPr>
              <w:jc w:val="right"/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Раиф Эмерсон,</w:t>
            </w:r>
          </w:p>
          <w:p w:rsidR="00F717CB" w:rsidRPr="00A64E6A" w:rsidRDefault="00F717CB" w:rsidP="006222AF">
            <w:pPr>
              <w:rPr>
                <w:b/>
                <w:bCs/>
                <w:sz w:val="28"/>
                <w:szCs w:val="28"/>
                <w:u w:val="single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u w:val="single"/>
                <w:lang w:eastAsia="ru-RU"/>
              </w:rPr>
              <w:t>американский философ 19 в</w:t>
            </w:r>
          </w:p>
          <w:p w:rsidR="00F717CB" w:rsidRPr="00A64E6A" w:rsidRDefault="00F717CB" w:rsidP="00BD1453">
            <w:pPr>
              <w:rPr>
                <w:b/>
                <w:bCs/>
                <w:sz w:val="28"/>
                <w:szCs w:val="28"/>
                <w:u w:val="single"/>
              </w:rPr>
            </w:pPr>
            <w:r w:rsidRPr="00A64E6A">
              <w:rPr>
                <w:b/>
                <w:bCs/>
                <w:sz w:val="28"/>
                <w:szCs w:val="28"/>
                <w:u w:val="single"/>
              </w:rPr>
              <w:t>Заседание №6</w:t>
            </w:r>
          </w:p>
          <w:p w:rsidR="00F717CB" w:rsidRPr="00A64E6A" w:rsidRDefault="00F717CB" w:rsidP="00BD1453">
            <w:pPr>
              <w:rPr>
                <w:sz w:val="28"/>
                <w:szCs w:val="28"/>
                <w:u w:val="single"/>
              </w:rPr>
            </w:pPr>
          </w:p>
          <w:p w:rsidR="00F717CB" w:rsidRPr="00A64E6A" w:rsidRDefault="00F717CB" w:rsidP="00D65B66">
            <w:pPr>
              <w:rPr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r w:rsidRPr="00A64E6A">
              <w:rPr>
                <w:color w:val="00000A"/>
                <w:sz w:val="27"/>
                <w:szCs w:val="27"/>
                <w:lang w:eastAsia="ru-RU"/>
              </w:rPr>
              <w:t xml:space="preserve">Тема: </w:t>
            </w:r>
            <w:r w:rsidRPr="00A64E6A">
              <w:rPr>
                <w:color w:val="00000A"/>
                <w:sz w:val="27"/>
                <w:szCs w:val="27"/>
                <w:lang w:val="ru-RU" w:eastAsia="ru-RU"/>
              </w:rPr>
              <w:t>«</w:t>
            </w:r>
            <w:r w:rsidRPr="00A64E6A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>Гражданско</w:t>
            </w:r>
            <w:r w:rsidRPr="00A64E6A">
              <w:rPr>
                <w:color w:val="333333"/>
                <w:sz w:val="27"/>
                <w:szCs w:val="27"/>
                <w:shd w:val="clear" w:color="auto" w:fill="FFFFFF"/>
              </w:rPr>
              <w:t> – </w:t>
            </w:r>
            <w:r w:rsidRPr="00A64E6A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>патриотическое</w:t>
            </w:r>
            <w:r w:rsidRPr="00A64E6A">
              <w:rPr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A64E6A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>направление</w:t>
            </w:r>
            <w:r w:rsidRPr="00A64E6A">
              <w:rPr>
                <w:color w:val="333333"/>
                <w:sz w:val="27"/>
                <w:szCs w:val="27"/>
                <w:shd w:val="clear" w:color="auto" w:fill="FFFFFF"/>
              </w:rPr>
              <w:t> является стержнем воспитательной работы.</w:t>
            </w:r>
            <w:r w:rsidRPr="00A64E6A">
              <w:rPr>
                <w:color w:val="333333"/>
                <w:sz w:val="27"/>
                <w:szCs w:val="27"/>
                <w:shd w:val="clear" w:color="auto" w:fill="FFFFFF"/>
                <w:lang w:val="ru-RU"/>
              </w:rPr>
              <w:t>"</w:t>
            </w:r>
          </w:p>
          <w:p w:rsidR="00F717CB" w:rsidRPr="00A64E6A" w:rsidRDefault="00F717CB" w:rsidP="00D65B66">
            <w:pPr>
              <w:rPr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333333"/>
                <w:sz w:val="27"/>
                <w:szCs w:val="27"/>
                <w:shd w:val="clear" w:color="auto" w:fill="FFFFFF"/>
              </w:rPr>
              <w:t xml:space="preserve"> Основной целью работы с обучающимися в данном </w:t>
            </w:r>
            <w:r w:rsidRPr="00A64E6A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>направлении</w:t>
            </w:r>
            <w:r w:rsidRPr="00A64E6A">
              <w:rPr>
                <w:color w:val="333333"/>
                <w:sz w:val="27"/>
                <w:szCs w:val="27"/>
                <w:shd w:val="clear" w:color="auto" w:fill="FFFFFF"/>
              </w:rPr>
              <w:t> является формирование у подрастающего поколения любви к Родине, к родному краю, бережного отношения к народным традициям, обычаям, уважения к историческому прошлому страны, воспитание патриотизма, формирование гражданских позиций.</w:t>
            </w:r>
          </w:p>
          <w:p w:rsidR="00F717CB" w:rsidRPr="00A64E6A" w:rsidRDefault="00F717CB" w:rsidP="00BD1453">
            <w:pPr>
              <w:rPr>
                <w:b/>
                <w:bCs/>
                <w:color w:val="00000A"/>
                <w:sz w:val="28"/>
                <w:szCs w:val="28"/>
                <w:lang w:val="ru-RU" w:eastAsia="ru-RU"/>
              </w:rPr>
            </w:pPr>
            <w:r w:rsidRPr="00A64E6A">
              <w:rPr>
                <w:b/>
                <w:bCs/>
                <w:color w:val="00000A"/>
                <w:sz w:val="28"/>
                <w:szCs w:val="28"/>
                <w:lang w:val="ru-RU" w:eastAsia="ru-RU"/>
              </w:rPr>
              <w:t>План заседания:</w:t>
            </w:r>
          </w:p>
          <w:p w:rsidR="00F717CB" w:rsidRPr="00A64E6A" w:rsidRDefault="00F717CB" w:rsidP="00BD1453">
            <w:pPr>
              <w:rPr>
                <w:b/>
                <w:bCs/>
                <w:color w:val="00000A"/>
                <w:sz w:val="28"/>
                <w:szCs w:val="28"/>
                <w:lang w:val="ru-RU" w:eastAsia="ru-RU"/>
              </w:rPr>
            </w:pPr>
          </w:p>
          <w:p w:rsidR="00F717CB" w:rsidRPr="00A64E6A" w:rsidRDefault="00F717CB" w:rsidP="00BD1453">
            <w:pPr>
              <w:rPr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eastAsia="ru-RU"/>
              </w:rPr>
              <w:t>изучение современных подходов к организации воспитательного процесса в ОУ.</w:t>
            </w:r>
          </w:p>
          <w:p w:rsidR="00F717CB" w:rsidRPr="00A64E6A" w:rsidRDefault="00F717CB" w:rsidP="00BD1453">
            <w:pPr>
              <w:rPr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eastAsia="ru-RU"/>
              </w:rPr>
              <w:t>Задачи:</w:t>
            </w:r>
          </w:p>
          <w:p w:rsidR="00F717CB" w:rsidRPr="00A64E6A" w:rsidRDefault="00F717CB" w:rsidP="00BD1453">
            <w:pPr>
              <w:rPr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val="ru-RU" w:eastAsia="ru-RU"/>
              </w:rPr>
              <w:t>-</w:t>
            </w:r>
            <w:r w:rsidRPr="00A64E6A">
              <w:rPr>
                <w:color w:val="00000A"/>
                <w:sz w:val="28"/>
                <w:szCs w:val="28"/>
                <w:lang w:eastAsia="ru-RU"/>
              </w:rPr>
              <w:t xml:space="preserve"> показать значение внеурочной деятельности для достижения новых образовательных результатов основного общего образования;</w:t>
            </w:r>
          </w:p>
          <w:p w:rsidR="00F717CB" w:rsidRPr="00A64E6A" w:rsidRDefault="00F717CB" w:rsidP="00BD1453">
            <w:pPr>
              <w:rPr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eastAsia="ru-RU"/>
              </w:rPr>
              <w:t>- рассмотреть различные формы организации внеурочной деятельности в рамках ФГОС.</w:t>
            </w:r>
          </w:p>
          <w:p w:rsidR="00F717CB" w:rsidRPr="00A64E6A" w:rsidRDefault="00F717CB" w:rsidP="00BD1453">
            <w:pPr>
              <w:ind w:hanging="360"/>
              <w:rPr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eastAsia="ru-RU"/>
              </w:rPr>
              <w:t>1.   Воспитание патриотизма и гражданственности на уроках общ</w:t>
            </w:r>
            <w:r w:rsidR="0052034E">
              <w:rPr>
                <w:color w:val="00000A"/>
                <w:sz w:val="28"/>
                <w:szCs w:val="28"/>
                <w:lang w:eastAsia="ru-RU"/>
              </w:rPr>
              <w:t>ествознания и истории (</w:t>
            </w:r>
            <w:r w:rsidR="0052034E">
              <w:rPr>
                <w:color w:val="00000A"/>
                <w:sz w:val="28"/>
                <w:szCs w:val="28"/>
                <w:lang w:val="ru-RU" w:eastAsia="ru-RU"/>
              </w:rPr>
              <w:t>Мурадагаев Ш</w:t>
            </w:r>
            <w:r w:rsidR="0052034E">
              <w:rPr>
                <w:color w:val="00000A"/>
                <w:sz w:val="28"/>
                <w:szCs w:val="28"/>
                <w:lang w:eastAsia="ru-RU"/>
              </w:rPr>
              <w:t>.</w:t>
            </w:r>
            <w:r w:rsidR="0052034E">
              <w:rPr>
                <w:color w:val="00000A"/>
                <w:sz w:val="28"/>
                <w:szCs w:val="28"/>
                <w:lang w:val="ru-RU" w:eastAsia="ru-RU"/>
              </w:rPr>
              <w:t>Д</w:t>
            </w:r>
            <w:r w:rsidRPr="00A64E6A">
              <w:rPr>
                <w:color w:val="00000A"/>
                <w:sz w:val="28"/>
                <w:szCs w:val="28"/>
                <w:lang w:eastAsia="ru-RU"/>
              </w:rPr>
              <w:t>.</w:t>
            </w:r>
            <w:r w:rsidR="0052034E">
              <w:rPr>
                <w:color w:val="00000A"/>
                <w:sz w:val="28"/>
                <w:szCs w:val="28"/>
                <w:lang w:val="ru-RU" w:eastAsia="ru-RU"/>
              </w:rPr>
              <w:t xml:space="preserve"> Кахриманова Л</w:t>
            </w:r>
            <w:r w:rsidRPr="00A64E6A">
              <w:rPr>
                <w:color w:val="00000A"/>
                <w:sz w:val="28"/>
                <w:szCs w:val="28"/>
                <w:lang w:val="ru-RU" w:eastAsia="ru-RU"/>
              </w:rPr>
              <w:t>.Г.</w:t>
            </w:r>
            <w:r w:rsidRPr="00A64E6A">
              <w:rPr>
                <w:color w:val="00000A"/>
                <w:sz w:val="28"/>
                <w:szCs w:val="28"/>
                <w:lang w:eastAsia="ru-RU"/>
              </w:rPr>
              <w:t>)</w:t>
            </w:r>
          </w:p>
          <w:p w:rsidR="00F717CB" w:rsidRPr="00A64E6A" w:rsidRDefault="00F717CB" w:rsidP="00BD1453">
            <w:pPr>
              <w:ind w:hanging="360"/>
              <w:rPr>
                <w:color w:val="00000A"/>
                <w:sz w:val="28"/>
                <w:szCs w:val="28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eastAsia="ru-RU"/>
              </w:rPr>
              <w:t xml:space="preserve">2.      Организация проектной и исследовательской деятельности учащихся.    </w:t>
            </w:r>
            <w:r w:rsidR="0052034E">
              <w:rPr>
                <w:color w:val="00000A"/>
                <w:sz w:val="28"/>
                <w:szCs w:val="28"/>
                <w:lang w:eastAsia="ru-RU"/>
              </w:rPr>
              <w:t xml:space="preserve">         (завуч школы </w:t>
            </w:r>
            <w:r w:rsidR="0052034E">
              <w:rPr>
                <w:color w:val="00000A"/>
                <w:sz w:val="28"/>
                <w:szCs w:val="28"/>
                <w:lang w:val="ru-RU" w:eastAsia="ru-RU"/>
              </w:rPr>
              <w:t>Рамазанова Р</w:t>
            </w:r>
            <w:r w:rsidR="0052034E">
              <w:rPr>
                <w:color w:val="00000A"/>
                <w:sz w:val="28"/>
                <w:szCs w:val="28"/>
                <w:lang w:eastAsia="ru-RU"/>
              </w:rPr>
              <w:t>.</w:t>
            </w:r>
            <w:r w:rsidR="0052034E">
              <w:rPr>
                <w:color w:val="00000A"/>
                <w:sz w:val="28"/>
                <w:szCs w:val="28"/>
                <w:lang w:val="ru-RU" w:eastAsia="ru-RU"/>
              </w:rPr>
              <w:t>К</w:t>
            </w:r>
            <w:r w:rsidRPr="00A64E6A">
              <w:rPr>
                <w:color w:val="00000A"/>
                <w:sz w:val="28"/>
                <w:szCs w:val="28"/>
                <w:lang w:eastAsia="ru-RU"/>
              </w:rPr>
              <w:t>.)</w:t>
            </w:r>
          </w:p>
          <w:p w:rsidR="00F717CB" w:rsidRPr="00A64E6A" w:rsidRDefault="00F717CB" w:rsidP="002649E1">
            <w:pPr>
              <w:pStyle w:val="ae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>Проведение   консультаций для выпускников по итоговой аттестации.</w:t>
            </w:r>
          </w:p>
          <w:p w:rsidR="00F717CB" w:rsidRPr="00A64E6A" w:rsidRDefault="00F717CB" w:rsidP="002649E1">
            <w:pPr>
              <w:pStyle w:val="ae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>Проведение  промежуточной аттестации по предметам</w:t>
            </w:r>
          </w:p>
          <w:p w:rsidR="00F717CB" w:rsidRPr="00A64E6A" w:rsidRDefault="00F717CB" w:rsidP="002649E1">
            <w:pPr>
              <w:pStyle w:val="ae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>Отчеты учителей МО о проделанной работе (отв. все учителя)</w:t>
            </w:r>
          </w:p>
          <w:p w:rsidR="00F717CB" w:rsidRPr="00A64E6A" w:rsidRDefault="00F717CB" w:rsidP="002649E1">
            <w:pPr>
              <w:pStyle w:val="ae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>Разработка проекта плана работы МО на следующий год (отв. рук. МО ).</w:t>
            </w:r>
          </w:p>
          <w:p w:rsidR="00F717CB" w:rsidRPr="00A64E6A" w:rsidRDefault="00F717CB" w:rsidP="002649E1">
            <w:pPr>
              <w:pStyle w:val="ae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A64E6A">
              <w:rPr>
                <w:color w:val="000000"/>
                <w:sz w:val="28"/>
                <w:szCs w:val="28"/>
              </w:rPr>
              <w:t xml:space="preserve">Рассмотрение вопросов аттестации и повышения квалификации учителей. </w:t>
            </w:r>
          </w:p>
          <w:p w:rsidR="00F717CB" w:rsidRPr="00A64E6A" w:rsidRDefault="00F717CB" w:rsidP="002649E1">
            <w:pPr>
              <w:rPr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BD1453">
            <w:pPr>
              <w:ind w:hanging="360"/>
              <w:rPr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BD1453">
            <w:pPr>
              <w:ind w:hanging="360"/>
              <w:rPr>
                <w:color w:val="00000A"/>
                <w:sz w:val="28"/>
                <w:szCs w:val="28"/>
                <w:lang w:eastAsia="ru-RU"/>
              </w:rPr>
            </w:pPr>
          </w:p>
          <w:p w:rsidR="00F717CB" w:rsidRPr="00A64E6A" w:rsidRDefault="00F717CB" w:rsidP="000F1079">
            <w:pPr>
              <w:ind w:left="-360"/>
              <w:rPr>
                <w:color w:val="00000A"/>
                <w:sz w:val="27"/>
                <w:szCs w:val="27"/>
                <w:lang w:eastAsia="ru-RU"/>
              </w:rPr>
            </w:pPr>
            <w:r w:rsidRPr="00A64E6A">
              <w:rPr>
                <w:color w:val="00000A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BD1453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7CB" w:rsidRPr="00A64E6A" w:rsidRDefault="00F717CB" w:rsidP="00BD145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717CB" w:rsidRPr="00A64E6A" w:rsidRDefault="00F717CB" w:rsidP="00BD1453">
            <w:pPr>
              <w:rPr>
                <w:sz w:val="28"/>
                <w:szCs w:val="28"/>
                <w:lang w:val="ru-RU"/>
              </w:rPr>
            </w:pPr>
            <w:r w:rsidRPr="00A64E6A">
              <w:rPr>
                <w:sz w:val="28"/>
                <w:szCs w:val="28"/>
                <w:lang w:val="ru-RU"/>
              </w:rPr>
              <w:t>Круглый стол</w:t>
            </w:r>
          </w:p>
        </w:tc>
      </w:tr>
    </w:tbl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Default="000D2609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pict>
          <v:shape id="Рисунок 1" o:spid="_x0000_i1026" type="#_x0000_t75" alt="http://900igr.net/up/datas/187951/017.jpg" style="width:468pt;height:351pt;visibility:visible">
            <v:imagedata r:id="rId8" o:title=""/>
          </v:shape>
        </w:pict>
      </w:r>
    </w:p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Default="00F717CB" w:rsidP="001577C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F717CB" w:rsidRPr="00A64E6A" w:rsidRDefault="00F717CB" w:rsidP="000F1079">
      <w:pPr>
        <w:pStyle w:val="a4"/>
        <w:shd w:val="clear" w:color="auto" w:fill="FFFFFF"/>
        <w:spacing w:before="0" w:beforeAutospacing="0" w:after="0" w:afterAutospacing="0"/>
        <w:rPr>
          <w:rFonts w:ascii="OpenSans" w:hAnsi="OpenSans" w:cs="OpenSans"/>
          <w:b/>
          <w:bCs/>
          <w:color w:val="000000"/>
          <w:sz w:val="28"/>
          <w:szCs w:val="28"/>
        </w:rPr>
      </w:pPr>
      <w:r w:rsidRPr="00A64E6A">
        <w:rPr>
          <w:rFonts w:ascii="OpenSans" w:hAnsi="OpenSans" w:cs="OpenSans"/>
          <w:b/>
          <w:bCs/>
          <w:color w:val="000000"/>
          <w:sz w:val="28"/>
          <w:szCs w:val="28"/>
        </w:rPr>
        <w:t>Ожидаемые результаты:</w:t>
      </w:r>
    </w:p>
    <w:p w:rsidR="00F717CB" w:rsidRPr="00A64E6A" w:rsidRDefault="00F717CB" w:rsidP="001577CB">
      <w:pPr>
        <w:pStyle w:val="a4"/>
        <w:shd w:val="clear" w:color="auto" w:fill="FFFFFF"/>
        <w:spacing w:before="0" w:beforeAutospacing="0" w:after="0" w:afterAutospacing="0"/>
        <w:rPr>
          <w:rFonts w:ascii="OpenSans" w:hAnsi="OpenSans" w:cs="OpenSans"/>
          <w:color w:val="000000"/>
          <w:sz w:val="28"/>
          <w:szCs w:val="28"/>
        </w:rPr>
      </w:pPr>
    </w:p>
    <w:p w:rsidR="00F717CB" w:rsidRPr="00A64E6A" w:rsidRDefault="00F717CB" w:rsidP="001577CB">
      <w:pPr>
        <w:pStyle w:val="a4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A64E6A">
        <w:rPr>
          <w:rFonts w:ascii="OpenSans" w:hAnsi="OpenSans" w:cs="OpenSans"/>
          <w:color w:val="000000"/>
          <w:sz w:val="28"/>
          <w:szCs w:val="28"/>
        </w:rPr>
        <w:t xml:space="preserve">Формирование профессиональных компетенций педагогов в соответствии с профессиональным стандартом </w:t>
      </w:r>
      <w:r w:rsidRPr="00A64E6A">
        <w:rPr>
          <w:color w:val="000000"/>
          <w:sz w:val="28"/>
          <w:szCs w:val="28"/>
        </w:rPr>
        <w:t>педагога.</w:t>
      </w:r>
    </w:p>
    <w:p w:rsidR="00F717CB" w:rsidRPr="00A64E6A" w:rsidRDefault="00F717CB" w:rsidP="001577CB">
      <w:pPr>
        <w:pStyle w:val="a4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Изучение Историко-культурного стандарта в условиях подготовки к переходу на новые стандарты.</w:t>
      </w:r>
    </w:p>
    <w:p w:rsidR="00F717CB" w:rsidRPr="00A64E6A" w:rsidRDefault="00F717CB" w:rsidP="001577CB">
      <w:pPr>
        <w:pStyle w:val="a4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Изучение инновационных учебников разных издательств с учетом требований ФГОС ООО.</w:t>
      </w:r>
    </w:p>
    <w:p w:rsidR="00F717CB" w:rsidRPr="00A64E6A" w:rsidRDefault="00F717CB" w:rsidP="001577CB">
      <w:pPr>
        <w:pStyle w:val="a4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Использование в образовательной практике инновационного опыта подготовки обучающихся к итоговой аттестации.</w:t>
      </w:r>
    </w:p>
    <w:p w:rsidR="00F717CB" w:rsidRPr="00A64E6A" w:rsidRDefault="00F717CB" w:rsidP="008500E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64E6A">
        <w:rPr>
          <w:b/>
          <w:bCs/>
          <w:color w:val="000000"/>
          <w:sz w:val="28"/>
          <w:szCs w:val="28"/>
        </w:rPr>
        <w:t>Задачи на следующий учебный год.</w:t>
      </w:r>
    </w:p>
    <w:p w:rsidR="00F717CB" w:rsidRPr="00A64E6A" w:rsidRDefault="00F717CB" w:rsidP="008500ED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17CB" w:rsidRPr="00A64E6A" w:rsidRDefault="00F717CB" w:rsidP="008500ED">
      <w:pPr>
        <w:pStyle w:val="a4"/>
        <w:numPr>
          <w:ilvl w:val="0"/>
          <w:numId w:val="2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Продолжить работу по повышению качества образования учащихся по истории, обществознанию путём перехода на ФГОС нового поколения и внедрения новых педагогических технологий</w:t>
      </w:r>
    </w:p>
    <w:p w:rsidR="00F717CB" w:rsidRPr="00A64E6A" w:rsidRDefault="00F717CB" w:rsidP="008500ED">
      <w:pPr>
        <w:pStyle w:val="a4"/>
        <w:numPr>
          <w:ilvl w:val="0"/>
          <w:numId w:val="2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Продолжить работу по созданию системы подготовки учащихся школы к ГИА по истории и обществознанию Совершенствовать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</w:t>
      </w:r>
    </w:p>
    <w:p w:rsidR="00F717CB" w:rsidRPr="00A64E6A" w:rsidRDefault="00F717CB" w:rsidP="008500ED">
      <w:pPr>
        <w:pStyle w:val="a4"/>
        <w:numPr>
          <w:ilvl w:val="0"/>
          <w:numId w:val="2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Повышать теоретическое, методическое, профессиональное мастерство учителей путем активного участия педагогов в профессиональных конкурсах</w:t>
      </w:r>
    </w:p>
    <w:p w:rsidR="00F717CB" w:rsidRPr="00A64E6A" w:rsidRDefault="00F717CB" w:rsidP="008500ED">
      <w:pPr>
        <w:pStyle w:val="a4"/>
        <w:numPr>
          <w:ilvl w:val="0"/>
          <w:numId w:val="2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Изучать достижения передового педагогического опыта и начать</w:t>
      </w:r>
    </w:p>
    <w:p w:rsidR="00F717CB" w:rsidRPr="00A64E6A" w:rsidRDefault="00F717CB" w:rsidP="008500E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работу по обобщению и распространению собственного опыта.</w:t>
      </w:r>
    </w:p>
    <w:p w:rsidR="00F717CB" w:rsidRPr="00A64E6A" w:rsidRDefault="00F717CB" w:rsidP="008500ED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64E6A">
        <w:rPr>
          <w:color w:val="000000"/>
          <w:sz w:val="28"/>
          <w:szCs w:val="28"/>
        </w:rPr>
        <w:t>Изучение опыта по работе с детьми ОВЗ</w:t>
      </w:r>
    </w:p>
    <w:p w:rsidR="00F717CB" w:rsidRPr="00A64E6A" w:rsidRDefault="00F717CB" w:rsidP="008500ED">
      <w:pPr>
        <w:pStyle w:val="a4"/>
        <w:numPr>
          <w:ilvl w:val="0"/>
          <w:numId w:val="29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64E6A">
        <w:rPr>
          <w:color w:val="000000"/>
          <w:sz w:val="28"/>
          <w:szCs w:val="28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</w:t>
      </w:r>
      <w:r w:rsidRPr="00A64E6A">
        <w:rPr>
          <w:color w:val="000000"/>
          <w:sz w:val="27"/>
          <w:szCs w:val="27"/>
        </w:rPr>
        <w:t>.</w:t>
      </w:r>
    </w:p>
    <w:sectPr w:rsidR="00F717CB" w:rsidRPr="00A64E6A" w:rsidSect="000F11A8">
      <w:pgSz w:w="16838" w:h="11906" w:orient="landscape"/>
      <w:pgMar w:top="850" w:right="1134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6E" w:rsidRDefault="00274B6E" w:rsidP="00797DE1">
      <w:r>
        <w:separator/>
      </w:r>
    </w:p>
  </w:endnote>
  <w:endnote w:type="continuationSeparator" w:id="1">
    <w:p w:rsidR="00274B6E" w:rsidRDefault="00274B6E" w:rsidP="00797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6E" w:rsidRDefault="00274B6E" w:rsidP="00797DE1">
      <w:r>
        <w:separator/>
      </w:r>
    </w:p>
  </w:footnote>
  <w:footnote w:type="continuationSeparator" w:id="1">
    <w:p w:rsidR="00274B6E" w:rsidRDefault="00274B6E" w:rsidP="00797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046F32F4"/>
    <w:multiLevelType w:val="multilevel"/>
    <w:tmpl w:val="D570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A46D6"/>
    <w:multiLevelType w:val="hybridMultilevel"/>
    <w:tmpl w:val="6CC0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012E"/>
    <w:multiLevelType w:val="hybridMultilevel"/>
    <w:tmpl w:val="CED66776"/>
    <w:lvl w:ilvl="0" w:tplc="F55C87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D7182"/>
    <w:multiLevelType w:val="hybridMultilevel"/>
    <w:tmpl w:val="A1BE9C0C"/>
    <w:lvl w:ilvl="0" w:tplc="A8728B3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2E86F8A"/>
    <w:multiLevelType w:val="hybridMultilevel"/>
    <w:tmpl w:val="90D6C906"/>
    <w:lvl w:ilvl="0" w:tplc="246490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3C6246"/>
    <w:multiLevelType w:val="hybridMultilevel"/>
    <w:tmpl w:val="B4187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40DF8"/>
    <w:multiLevelType w:val="hybridMultilevel"/>
    <w:tmpl w:val="1C8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2680"/>
    <w:multiLevelType w:val="hybridMultilevel"/>
    <w:tmpl w:val="59B83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0E14C4"/>
    <w:multiLevelType w:val="hybridMultilevel"/>
    <w:tmpl w:val="9886F0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C44805"/>
    <w:multiLevelType w:val="multilevel"/>
    <w:tmpl w:val="4444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B30E3"/>
    <w:multiLevelType w:val="multilevel"/>
    <w:tmpl w:val="366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21385"/>
    <w:multiLevelType w:val="multilevel"/>
    <w:tmpl w:val="FD345B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8A81A13"/>
    <w:multiLevelType w:val="multilevel"/>
    <w:tmpl w:val="F9C0E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BCA3833"/>
    <w:multiLevelType w:val="multilevel"/>
    <w:tmpl w:val="8D08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C27B2"/>
    <w:multiLevelType w:val="hybridMultilevel"/>
    <w:tmpl w:val="2FF2E452"/>
    <w:lvl w:ilvl="0" w:tplc="38FA2416">
      <w:numFmt w:val="bullet"/>
      <w:lvlText w:val="■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plc="D688AFB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DB6FDD"/>
    <w:multiLevelType w:val="hybridMultilevel"/>
    <w:tmpl w:val="7F1E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429B"/>
    <w:multiLevelType w:val="multilevel"/>
    <w:tmpl w:val="CC74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A1D4D"/>
    <w:multiLevelType w:val="multilevel"/>
    <w:tmpl w:val="A6E2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05AAD"/>
    <w:multiLevelType w:val="hybridMultilevel"/>
    <w:tmpl w:val="40AC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82A0E"/>
    <w:multiLevelType w:val="hybridMultilevel"/>
    <w:tmpl w:val="3DFA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6E0"/>
    <w:multiLevelType w:val="hybridMultilevel"/>
    <w:tmpl w:val="3C6A29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1375F9"/>
    <w:multiLevelType w:val="multilevel"/>
    <w:tmpl w:val="67AA48C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F667911"/>
    <w:multiLevelType w:val="multilevel"/>
    <w:tmpl w:val="98FECDB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7CC73612"/>
    <w:multiLevelType w:val="hybridMultilevel"/>
    <w:tmpl w:val="FF5622B6"/>
    <w:lvl w:ilvl="0" w:tplc="0C08D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2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21"/>
  </w:num>
  <w:num w:numId="17">
    <w:abstractNumId w:val="7"/>
  </w:num>
  <w:num w:numId="18">
    <w:abstractNumId w:val="3"/>
  </w:num>
  <w:num w:numId="19">
    <w:abstractNumId w:val="20"/>
  </w:num>
  <w:num w:numId="20">
    <w:abstractNumId w:val="9"/>
  </w:num>
  <w:num w:numId="21">
    <w:abstractNumId w:val="8"/>
  </w:num>
  <w:num w:numId="22">
    <w:abstractNumId w:val="16"/>
  </w:num>
  <w:num w:numId="23">
    <w:abstractNumId w:val="2"/>
  </w:num>
  <w:num w:numId="24">
    <w:abstractNumId w:val="25"/>
  </w:num>
  <w:num w:numId="25">
    <w:abstractNumId w:val="22"/>
  </w:num>
  <w:num w:numId="26">
    <w:abstractNumId w:val="5"/>
  </w:num>
  <w:num w:numId="27">
    <w:abstractNumId w:val="2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7DF"/>
    <w:rsid w:val="000063D8"/>
    <w:rsid w:val="00027275"/>
    <w:rsid w:val="00046BE5"/>
    <w:rsid w:val="00075ACD"/>
    <w:rsid w:val="000C66AA"/>
    <w:rsid w:val="000D183B"/>
    <w:rsid w:val="000D2609"/>
    <w:rsid w:val="000E5985"/>
    <w:rsid w:val="000F1079"/>
    <w:rsid w:val="000F11A8"/>
    <w:rsid w:val="00105DCA"/>
    <w:rsid w:val="0015388B"/>
    <w:rsid w:val="001555B1"/>
    <w:rsid w:val="001577CB"/>
    <w:rsid w:val="00173156"/>
    <w:rsid w:val="001C6C1F"/>
    <w:rsid w:val="001D5926"/>
    <w:rsid w:val="001F330B"/>
    <w:rsid w:val="002649E1"/>
    <w:rsid w:val="002670A3"/>
    <w:rsid w:val="002740EF"/>
    <w:rsid w:val="00274B6E"/>
    <w:rsid w:val="002D306E"/>
    <w:rsid w:val="002D6897"/>
    <w:rsid w:val="002E0C72"/>
    <w:rsid w:val="002E780E"/>
    <w:rsid w:val="002F3405"/>
    <w:rsid w:val="002F340E"/>
    <w:rsid w:val="002F7174"/>
    <w:rsid w:val="003353BC"/>
    <w:rsid w:val="003527FD"/>
    <w:rsid w:val="00361A36"/>
    <w:rsid w:val="0037082C"/>
    <w:rsid w:val="003801BD"/>
    <w:rsid w:val="003830B7"/>
    <w:rsid w:val="003B7C87"/>
    <w:rsid w:val="003E666D"/>
    <w:rsid w:val="004B4DEC"/>
    <w:rsid w:val="004B5CCA"/>
    <w:rsid w:val="0052034E"/>
    <w:rsid w:val="00520BAB"/>
    <w:rsid w:val="00573334"/>
    <w:rsid w:val="00592DF3"/>
    <w:rsid w:val="005A67DF"/>
    <w:rsid w:val="005B3D7F"/>
    <w:rsid w:val="005E435F"/>
    <w:rsid w:val="005E66CA"/>
    <w:rsid w:val="006209B4"/>
    <w:rsid w:val="006222AF"/>
    <w:rsid w:val="00657AED"/>
    <w:rsid w:val="00665515"/>
    <w:rsid w:val="00667FEB"/>
    <w:rsid w:val="006C6CFB"/>
    <w:rsid w:val="006D1D0C"/>
    <w:rsid w:val="006E1DEB"/>
    <w:rsid w:val="00770964"/>
    <w:rsid w:val="0077245F"/>
    <w:rsid w:val="007823C8"/>
    <w:rsid w:val="00797DE1"/>
    <w:rsid w:val="007B7ECA"/>
    <w:rsid w:val="007C686B"/>
    <w:rsid w:val="007E2750"/>
    <w:rsid w:val="00845BC5"/>
    <w:rsid w:val="008467E8"/>
    <w:rsid w:val="008500ED"/>
    <w:rsid w:val="00866294"/>
    <w:rsid w:val="00876F57"/>
    <w:rsid w:val="008A6B12"/>
    <w:rsid w:val="008C6C0C"/>
    <w:rsid w:val="008E67DF"/>
    <w:rsid w:val="00916FF8"/>
    <w:rsid w:val="0094507E"/>
    <w:rsid w:val="0095695F"/>
    <w:rsid w:val="00977237"/>
    <w:rsid w:val="009C1221"/>
    <w:rsid w:val="009E792C"/>
    <w:rsid w:val="00A64E6A"/>
    <w:rsid w:val="00A7640C"/>
    <w:rsid w:val="00B27774"/>
    <w:rsid w:val="00B57AA2"/>
    <w:rsid w:val="00BD1453"/>
    <w:rsid w:val="00C02B68"/>
    <w:rsid w:val="00C43F8B"/>
    <w:rsid w:val="00C5077B"/>
    <w:rsid w:val="00CD4E6C"/>
    <w:rsid w:val="00CD7C49"/>
    <w:rsid w:val="00CF3007"/>
    <w:rsid w:val="00D34540"/>
    <w:rsid w:val="00D35B70"/>
    <w:rsid w:val="00D65B66"/>
    <w:rsid w:val="00DD16E1"/>
    <w:rsid w:val="00E03A94"/>
    <w:rsid w:val="00E14E19"/>
    <w:rsid w:val="00E1689E"/>
    <w:rsid w:val="00E25991"/>
    <w:rsid w:val="00E27D17"/>
    <w:rsid w:val="00E34B42"/>
    <w:rsid w:val="00E42309"/>
    <w:rsid w:val="00E4536D"/>
    <w:rsid w:val="00E7644D"/>
    <w:rsid w:val="00E91637"/>
    <w:rsid w:val="00E94138"/>
    <w:rsid w:val="00EB616A"/>
    <w:rsid w:val="00EB78F8"/>
    <w:rsid w:val="00EC46B0"/>
    <w:rsid w:val="00F112AD"/>
    <w:rsid w:val="00F61EAA"/>
    <w:rsid w:val="00F717CB"/>
    <w:rsid w:val="00FA06E4"/>
    <w:rsid w:val="00FC0E9C"/>
    <w:rsid w:val="00FC36DD"/>
    <w:rsid w:val="00FF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uiPriority w:val="99"/>
    <w:qFormat/>
    <w:rsid w:val="00D65B66"/>
    <w:pPr>
      <w:keepNext/>
      <w:keepLines/>
      <w:spacing w:before="24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3">
    <w:name w:val="heading 3"/>
    <w:basedOn w:val="Standard"/>
    <w:next w:val="Standard"/>
    <w:link w:val="30"/>
    <w:uiPriority w:val="99"/>
    <w:qFormat/>
    <w:rsid w:val="00DD16E1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5B66"/>
    <w:rPr>
      <w:rFonts w:ascii="Cambria" w:hAnsi="Cambria" w:cs="Cambria"/>
      <w:color w:val="365F91"/>
      <w:kern w:val="3"/>
      <w:sz w:val="32"/>
      <w:szCs w:val="32"/>
      <w:lang w:val="de-DE" w:eastAsia="ja-JP"/>
    </w:rPr>
  </w:style>
  <w:style w:type="character" w:customStyle="1" w:styleId="30">
    <w:name w:val="Заголовок 3 Знак"/>
    <w:basedOn w:val="a0"/>
    <w:link w:val="3"/>
    <w:uiPriority w:val="99"/>
    <w:locked/>
    <w:rsid w:val="00DD16E1"/>
    <w:rPr>
      <w:rFonts w:ascii="Times New Roman" w:eastAsia="Times New Roman" w:hAnsi="Times New Roman" w:cs="Times New Roman"/>
      <w:b/>
      <w:bCs/>
      <w:kern w:val="3"/>
      <w:sz w:val="24"/>
      <w:szCs w:val="24"/>
      <w:lang w:val="de-DE" w:eastAsia="ja-JP"/>
    </w:rPr>
  </w:style>
  <w:style w:type="paragraph" w:customStyle="1" w:styleId="Standard">
    <w:name w:val="Standard"/>
    <w:uiPriority w:val="99"/>
    <w:rsid w:val="00DD16E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DD16E1"/>
    <w:pPr>
      <w:spacing w:after="120"/>
    </w:pPr>
  </w:style>
  <w:style w:type="paragraph" w:styleId="a3">
    <w:name w:val="List Paragraph"/>
    <w:basedOn w:val="Standard"/>
    <w:uiPriority w:val="99"/>
    <w:qFormat/>
    <w:rsid w:val="00DD16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916FF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/>
    </w:rPr>
  </w:style>
  <w:style w:type="character" w:styleId="a5">
    <w:name w:val="Strong"/>
    <w:basedOn w:val="a0"/>
    <w:uiPriority w:val="99"/>
    <w:qFormat/>
    <w:rsid w:val="00916FF8"/>
    <w:rPr>
      <w:b/>
      <w:bCs/>
    </w:rPr>
  </w:style>
  <w:style w:type="character" w:styleId="a6">
    <w:name w:val="Emphasis"/>
    <w:basedOn w:val="a0"/>
    <w:uiPriority w:val="99"/>
    <w:qFormat/>
    <w:rsid w:val="00C5077B"/>
    <w:rPr>
      <w:i/>
      <w:iCs/>
    </w:rPr>
  </w:style>
  <w:style w:type="character" w:customStyle="1" w:styleId="c40">
    <w:name w:val="c40"/>
    <w:basedOn w:val="a0"/>
    <w:uiPriority w:val="99"/>
    <w:rsid w:val="00C5077B"/>
  </w:style>
  <w:style w:type="paragraph" w:styleId="a7">
    <w:name w:val="header"/>
    <w:basedOn w:val="a"/>
    <w:link w:val="a8"/>
    <w:uiPriority w:val="99"/>
    <w:rsid w:val="00797D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97DE1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9">
    <w:name w:val="footer"/>
    <w:basedOn w:val="a"/>
    <w:link w:val="aa"/>
    <w:uiPriority w:val="99"/>
    <w:rsid w:val="00797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97DE1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b">
    <w:name w:val="Hyperlink"/>
    <w:basedOn w:val="a0"/>
    <w:uiPriority w:val="99"/>
    <w:semiHidden/>
    <w:rsid w:val="00845BC5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rsid w:val="00845BC5"/>
    <w:pPr>
      <w:widowControl/>
      <w:suppressAutoHyphens w:val="0"/>
      <w:autoSpaceDN/>
      <w:spacing w:before="30" w:after="30"/>
      <w:textAlignment w:val="auto"/>
    </w:pPr>
    <w:rPr>
      <w:rFonts w:eastAsia="Times New Roman"/>
      <w:kern w:val="0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45BC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845BC5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99"/>
    <w:rsid w:val="00D35B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0F10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F1079"/>
    <w:rPr>
      <w:rFonts w:ascii="Segoe UI" w:eastAsia="Times New Roman" w:hAnsi="Segoe UI" w:cs="Segoe UI"/>
      <w:kern w:val="3"/>
      <w:sz w:val="18"/>
      <w:szCs w:val="18"/>
      <w:lang w:val="de-DE" w:eastAsia="ja-JP"/>
    </w:rPr>
  </w:style>
  <w:style w:type="paragraph" w:customStyle="1" w:styleId="11">
    <w:name w:val="1"/>
    <w:basedOn w:val="a"/>
    <w:uiPriority w:val="99"/>
    <w:rsid w:val="005B3D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5B3D7F"/>
  </w:style>
  <w:style w:type="paragraph" w:customStyle="1" w:styleId="Default">
    <w:name w:val="Default"/>
    <w:uiPriority w:val="99"/>
    <w:rsid w:val="00F61E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6">
    <w:name w:val="c6"/>
    <w:basedOn w:val="a"/>
    <w:uiPriority w:val="99"/>
    <w:rsid w:val="008500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/>
    </w:rPr>
  </w:style>
  <w:style w:type="character" w:customStyle="1" w:styleId="c0">
    <w:name w:val="c0"/>
    <w:basedOn w:val="a0"/>
    <w:uiPriority w:val="99"/>
    <w:rsid w:val="008500ED"/>
  </w:style>
  <w:style w:type="paragraph" w:customStyle="1" w:styleId="c3">
    <w:name w:val="c3"/>
    <w:basedOn w:val="a"/>
    <w:uiPriority w:val="99"/>
    <w:rsid w:val="008500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val="ru-RU" w:eastAsia="ru-RU"/>
    </w:rPr>
  </w:style>
  <w:style w:type="character" w:customStyle="1" w:styleId="c2">
    <w:name w:val="c2"/>
    <w:basedOn w:val="a0"/>
    <w:uiPriority w:val="99"/>
    <w:rsid w:val="00850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18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66</cp:revision>
  <cp:lastPrinted>2022-10-28T15:23:00Z</cp:lastPrinted>
  <dcterms:created xsi:type="dcterms:W3CDTF">2016-08-28T12:38:00Z</dcterms:created>
  <dcterms:modified xsi:type="dcterms:W3CDTF">2022-10-28T15:26:00Z</dcterms:modified>
</cp:coreProperties>
</file>